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A7E4C" w14:textId="77777777" w:rsidR="00AB37F1" w:rsidRDefault="00AB37F1" w:rsidP="00AB37F1">
      <w:pPr>
        <w:pStyle w:val="Title"/>
      </w:pPr>
      <w:r>
        <w:t>Pilotage Classes</w:t>
      </w:r>
    </w:p>
    <w:p w14:paraId="41E20A6C" w14:textId="650E2673" w:rsidR="007F7466" w:rsidRDefault="00AB37F1" w:rsidP="00AB37F1">
      <w:pPr>
        <w:pStyle w:val="Heading1"/>
      </w:pPr>
      <w:r>
        <w:t>Plan</w:t>
      </w:r>
      <w:r w:rsidR="00CE1CFF">
        <w:t xml:space="preserve"> how to </w:t>
      </w:r>
      <w:r>
        <w:t>tak</w:t>
      </w:r>
      <w:r w:rsidR="00CE1CFF">
        <w:t xml:space="preserve">e </w:t>
      </w:r>
      <w:r>
        <w:t>your boat on the Summer Cruise</w:t>
      </w:r>
      <w:r w:rsidR="00F0479D">
        <w:t>s</w:t>
      </w:r>
      <w:r>
        <w:t xml:space="preserve"> </w:t>
      </w:r>
    </w:p>
    <w:p w14:paraId="23EECA80" w14:textId="4F2521CA" w:rsidR="00AB37F1" w:rsidRDefault="00AB37F1" w:rsidP="00AB37F1">
      <w:pPr>
        <w:rPr>
          <w:rFonts w:ascii="Calibri" w:hAnsi="Calibri" w:cs="Calibri"/>
        </w:rPr>
      </w:pPr>
      <w:r w:rsidRPr="00775852">
        <w:rPr>
          <w:rFonts w:ascii="Calibri" w:hAnsi="Calibri" w:cs="Calibri"/>
        </w:rPr>
        <w:t xml:space="preserve">The intention of these classes is to build on </w:t>
      </w:r>
      <w:r w:rsidR="00CE1CFF" w:rsidRPr="00775852">
        <w:rPr>
          <w:rFonts w:ascii="Calibri" w:hAnsi="Calibri" w:cs="Calibri"/>
        </w:rPr>
        <w:t>the</w:t>
      </w:r>
      <w:r w:rsidRPr="00775852">
        <w:rPr>
          <w:rFonts w:ascii="Calibri" w:hAnsi="Calibri" w:cs="Calibri"/>
        </w:rPr>
        <w:t xml:space="preserve"> Navigation </w:t>
      </w:r>
      <w:r w:rsidR="00775852">
        <w:rPr>
          <w:rFonts w:ascii="Calibri" w:hAnsi="Calibri" w:cs="Calibri"/>
        </w:rPr>
        <w:t>classes</w:t>
      </w:r>
      <w:r w:rsidRPr="00775852">
        <w:rPr>
          <w:rFonts w:ascii="Calibri" w:hAnsi="Calibri" w:cs="Calibri"/>
        </w:rPr>
        <w:t xml:space="preserve"> delivered </w:t>
      </w:r>
      <w:r w:rsidR="00CE1CFF" w:rsidRPr="00775852">
        <w:rPr>
          <w:rFonts w:ascii="Calibri" w:hAnsi="Calibri" w:cs="Calibri"/>
        </w:rPr>
        <w:t xml:space="preserve">in previous years </w:t>
      </w:r>
      <w:r w:rsidRPr="00775852">
        <w:rPr>
          <w:rFonts w:ascii="Calibri" w:hAnsi="Calibri" w:cs="Calibri"/>
        </w:rPr>
        <w:t xml:space="preserve">by Colin </w:t>
      </w:r>
      <w:proofErr w:type="spellStart"/>
      <w:r w:rsidRPr="00775852">
        <w:rPr>
          <w:rFonts w:ascii="Calibri" w:hAnsi="Calibri" w:cs="Calibri"/>
        </w:rPr>
        <w:t>Stracey</w:t>
      </w:r>
      <w:proofErr w:type="spellEnd"/>
      <w:r w:rsidRPr="00775852">
        <w:rPr>
          <w:rFonts w:ascii="Calibri" w:hAnsi="Calibri" w:cs="Calibri"/>
        </w:rPr>
        <w:t xml:space="preserve"> of Premier Sailing</w:t>
      </w:r>
      <w:r w:rsidR="00CE1CFF" w:rsidRPr="00775852">
        <w:rPr>
          <w:rFonts w:ascii="Calibri" w:hAnsi="Calibri" w:cs="Calibri"/>
        </w:rPr>
        <w:t>. The focus will be on producing passage plan</w:t>
      </w:r>
      <w:r w:rsidR="00F0479D">
        <w:rPr>
          <w:rFonts w:ascii="Calibri" w:hAnsi="Calibri" w:cs="Calibri"/>
        </w:rPr>
        <w:t>s</w:t>
      </w:r>
      <w:r w:rsidR="00CE1CFF" w:rsidRPr="00775852">
        <w:rPr>
          <w:rFonts w:ascii="Calibri" w:hAnsi="Calibri" w:cs="Calibri"/>
        </w:rPr>
        <w:t xml:space="preserve"> you can use for </w:t>
      </w:r>
      <w:r w:rsidR="00F0479D">
        <w:rPr>
          <w:rFonts w:ascii="Calibri" w:hAnsi="Calibri" w:cs="Calibri"/>
        </w:rPr>
        <w:t>your boat</w:t>
      </w:r>
      <w:r w:rsidR="00CE1CFF" w:rsidRPr="00775852">
        <w:rPr>
          <w:rFonts w:ascii="Calibri" w:hAnsi="Calibri" w:cs="Calibri"/>
        </w:rPr>
        <w:t xml:space="preserve">. We will work together </w:t>
      </w:r>
      <w:r w:rsidR="009635FF" w:rsidRPr="00775852">
        <w:rPr>
          <w:rFonts w:ascii="Calibri" w:hAnsi="Calibri" w:cs="Calibri"/>
        </w:rPr>
        <w:t>with help on hand to ‘look over your shoulder’</w:t>
      </w:r>
      <w:r w:rsidR="00775852">
        <w:rPr>
          <w:rFonts w:ascii="Calibri" w:hAnsi="Calibri" w:cs="Calibri"/>
        </w:rPr>
        <w:t>,</w:t>
      </w:r>
      <w:r w:rsidR="00775852" w:rsidRPr="00775852">
        <w:rPr>
          <w:rFonts w:ascii="Calibri" w:hAnsi="Calibri" w:cs="Calibri"/>
        </w:rPr>
        <w:t xml:space="preserve"> offer coaching and answer your questions.</w:t>
      </w:r>
      <w:r w:rsidR="009635FF" w:rsidRPr="00775852">
        <w:rPr>
          <w:rFonts w:ascii="Calibri" w:hAnsi="Calibri" w:cs="Calibri"/>
        </w:rPr>
        <w:t xml:space="preserve"> </w:t>
      </w:r>
    </w:p>
    <w:p w14:paraId="392ACCA8" w14:textId="2C63BCE1" w:rsidR="0071218A" w:rsidRPr="00380A94" w:rsidRDefault="0071218A" w:rsidP="00AB37F1">
      <w:pPr>
        <w:rPr>
          <w:rFonts w:ascii="Calibri" w:hAnsi="Calibri" w:cs="Calibri"/>
          <w:b/>
          <w:bCs/>
        </w:rPr>
      </w:pPr>
      <w:r w:rsidRPr="00380A94">
        <w:rPr>
          <w:rFonts w:ascii="Calibri" w:hAnsi="Calibri" w:cs="Calibri"/>
          <w:b/>
          <w:bCs/>
        </w:rPr>
        <w:t>What we’ll do:</w:t>
      </w:r>
    </w:p>
    <w:p w14:paraId="43CB200C" w14:textId="77777777" w:rsidR="0071218A" w:rsidRPr="00A964C0" w:rsidRDefault="0071218A" w:rsidP="00A964C0">
      <w:pPr>
        <w:pStyle w:val="ListParagraph"/>
        <w:numPr>
          <w:ilvl w:val="0"/>
          <w:numId w:val="2"/>
        </w:numPr>
        <w:rPr>
          <w:rFonts w:ascii="Calibri" w:hAnsi="Calibri" w:cs="Calibri"/>
        </w:rPr>
      </w:pPr>
      <w:r w:rsidRPr="00A964C0">
        <w:rPr>
          <w:rFonts w:ascii="Calibri" w:hAnsi="Calibri" w:cs="Calibri"/>
        </w:rPr>
        <w:t>Flesh out the details of the cruise itineraries</w:t>
      </w:r>
    </w:p>
    <w:p w14:paraId="16D7421A" w14:textId="4A1E0222" w:rsidR="0071218A" w:rsidRPr="00A964C0" w:rsidRDefault="0071218A" w:rsidP="00A964C0">
      <w:pPr>
        <w:pStyle w:val="ListParagraph"/>
        <w:numPr>
          <w:ilvl w:val="0"/>
          <w:numId w:val="2"/>
        </w:numPr>
        <w:rPr>
          <w:rFonts w:ascii="Calibri" w:hAnsi="Calibri" w:cs="Calibri"/>
        </w:rPr>
      </w:pPr>
      <w:r w:rsidRPr="00A964C0">
        <w:rPr>
          <w:rFonts w:ascii="Calibri" w:hAnsi="Calibri" w:cs="Calibri"/>
        </w:rPr>
        <w:t xml:space="preserve">Discuss the reasons behind the </w:t>
      </w:r>
      <w:proofErr w:type="gramStart"/>
      <w:r w:rsidR="00A964C0" w:rsidRPr="00A964C0">
        <w:rPr>
          <w:rFonts w:ascii="Calibri" w:hAnsi="Calibri" w:cs="Calibri"/>
        </w:rPr>
        <w:t>itineraries</w:t>
      </w:r>
      <w:proofErr w:type="gramEnd"/>
    </w:p>
    <w:p w14:paraId="0BF2AF59" w14:textId="11EB585A" w:rsidR="0071218A" w:rsidRPr="00A964C0" w:rsidRDefault="0071218A" w:rsidP="00A964C0">
      <w:pPr>
        <w:pStyle w:val="ListParagraph"/>
        <w:numPr>
          <w:ilvl w:val="0"/>
          <w:numId w:val="2"/>
        </w:numPr>
        <w:rPr>
          <w:rFonts w:ascii="Calibri" w:hAnsi="Calibri" w:cs="Calibri"/>
        </w:rPr>
      </w:pPr>
      <w:r w:rsidRPr="00A964C0">
        <w:rPr>
          <w:rFonts w:ascii="Calibri" w:hAnsi="Calibri" w:cs="Calibri"/>
        </w:rPr>
        <w:t xml:space="preserve">Consider weather variations / secondary </w:t>
      </w:r>
      <w:proofErr w:type="gramStart"/>
      <w:r w:rsidRPr="00A964C0">
        <w:rPr>
          <w:rFonts w:ascii="Calibri" w:hAnsi="Calibri" w:cs="Calibri"/>
        </w:rPr>
        <w:t>ports</w:t>
      </w:r>
      <w:proofErr w:type="gramEnd"/>
    </w:p>
    <w:p w14:paraId="4FD31907" w14:textId="2F197A89" w:rsidR="0071218A" w:rsidRPr="00A964C0" w:rsidRDefault="0071218A" w:rsidP="00A964C0">
      <w:pPr>
        <w:pStyle w:val="ListParagraph"/>
        <w:numPr>
          <w:ilvl w:val="0"/>
          <w:numId w:val="2"/>
        </w:numPr>
        <w:rPr>
          <w:rFonts w:ascii="Calibri" w:hAnsi="Calibri" w:cs="Calibri"/>
        </w:rPr>
      </w:pPr>
      <w:r w:rsidRPr="00A964C0">
        <w:rPr>
          <w:rFonts w:ascii="Calibri" w:hAnsi="Calibri" w:cs="Calibri"/>
        </w:rPr>
        <w:t>Prepare passage plans</w:t>
      </w:r>
      <w:r w:rsidR="00A964C0" w:rsidRPr="00A964C0">
        <w:rPr>
          <w:rFonts w:ascii="Calibri" w:hAnsi="Calibri" w:cs="Calibri"/>
        </w:rPr>
        <w:t xml:space="preserve"> for each </w:t>
      </w:r>
      <w:proofErr w:type="gramStart"/>
      <w:r w:rsidR="00A964C0" w:rsidRPr="00A964C0">
        <w:rPr>
          <w:rFonts w:ascii="Calibri" w:hAnsi="Calibri" w:cs="Calibri"/>
        </w:rPr>
        <w:t>yacht</w:t>
      </w:r>
      <w:proofErr w:type="gramEnd"/>
    </w:p>
    <w:p w14:paraId="361FCE7F" w14:textId="47D27F88" w:rsidR="00A964C0" w:rsidRPr="00A964C0" w:rsidRDefault="00A964C0" w:rsidP="00A964C0">
      <w:pPr>
        <w:pStyle w:val="ListParagraph"/>
        <w:numPr>
          <w:ilvl w:val="0"/>
          <w:numId w:val="2"/>
        </w:numPr>
        <w:rPr>
          <w:rFonts w:ascii="Calibri" w:hAnsi="Calibri" w:cs="Calibri"/>
        </w:rPr>
      </w:pPr>
      <w:r w:rsidRPr="00A964C0">
        <w:rPr>
          <w:rFonts w:ascii="Calibri" w:hAnsi="Calibri" w:cs="Calibri"/>
        </w:rPr>
        <w:t xml:space="preserve">Identify vital destination </w:t>
      </w:r>
      <w:proofErr w:type="gramStart"/>
      <w:r w:rsidRPr="00A964C0">
        <w:rPr>
          <w:rFonts w:ascii="Calibri" w:hAnsi="Calibri" w:cs="Calibri"/>
        </w:rPr>
        <w:t>info</w:t>
      </w:r>
      <w:proofErr w:type="gramEnd"/>
    </w:p>
    <w:p w14:paraId="740730A1" w14:textId="4A6258DD" w:rsidR="00A964C0" w:rsidRPr="00A964C0" w:rsidRDefault="00A964C0" w:rsidP="00A964C0">
      <w:pPr>
        <w:pStyle w:val="ListParagraph"/>
        <w:numPr>
          <w:ilvl w:val="0"/>
          <w:numId w:val="2"/>
        </w:numPr>
        <w:rPr>
          <w:rFonts w:ascii="Calibri" w:hAnsi="Calibri" w:cs="Calibri"/>
        </w:rPr>
      </w:pPr>
      <w:r w:rsidRPr="00A964C0">
        <w:rPr>
          <w:rFonts w:ascii="Calibri" w:hAnsi="Calibri" w:cs="Calibri"/>
        </w:rPr>
        <w:t>Q&amp;A at the end of each class</w:t>
      </w:r>
    </w:p>
    <w:p w14:paraId="6CDB18D7" w14:textId="03BAA538" w:rsidR="0071218A" w:rsidRPr="00380A94" w:rsidRDefault="0071218A" w:rsidP="00AB37F1">
      <w:pPr>
        <w:rPr>
          <w:rFonts w:ascii="Calibri" w:hAnsi="Calibri" w:cs="Calibri"/>
          <w:b/>
          <w:bCs/>
        </w:rPr>
      </w:pPr>
      <w:r w:rsidRPr="00380A94">
        <w:rPr>
          <w:rFonts w:ascii="Calibri" w:hAnsi="Calibri" w:cs="Calibri"/>
          <w:b/>
          <w:bCs/>
        </w:rPr>
        <w:t xml:space="preserve"> </w:t>
      </w:r>
      <w:r w:rsidR="00A964C0" w:rsidRPr="00380A94">
        <w:rPr>
          <w:rFonts w:ascii="Calibri" w:hAnsi="Calibri" w:cs="Calibri"/>
          <w:b/>
          <w:bCs/>
        </w:rPr>
        <w:t>When</w:t>
      </w:r>
      <w:r w:rsidR="006B5870">
        <w:rPr>
          <w:rFonts w:ascii="Calibri" w:hAnsi="Calibri" w:cs="Calibri"/>
          <w:b/>
          <w:bCs/>
        </w:rPr>
        <w:t>:</w:t>
      </w:r>
    </w:p>
    <w:p w14:paraId="1A41A560" w14:textId="77BAB130" w:rsidR="00A964C0" w:rsidRPr="00FC1765" w:rsidRDefault="00FC1765" w:rsidP="00FC1765">
      <w:pPr>
        <w:pStyle w:val="ListParagraph"/>
        <w:numPr>
          <w:ilvl w:val="0"/>
          <w:numId w:val="3"/>
        </w:numPr>
        <w:rPr>
          <w:rFonts w:ascii="Calibri" w:hAnsi="Calibri" w:cs="Calibri"/>
        </w:rPr>
      </w:pPr>
      <w:r w:rsidRPr="00FC1765">
        <w:rPr>
          <w:rFonts w:ascii="Calibri" w:hAnsi="Calibri" w:cs="Calibri"/>
        </w:rPr>
        <w:t xml:space="preserve">Four </w:t>
      </w:r>
      <w:r w:rsidR="00A964C0" w:rsidRPr="00FC1765">
        <w:rPr>
          <w:rFonts w:ascii="Calibri" w:hAnsi="Calibri" w:cs="Calibri"/>
        </w:rPr>
        <w:t>Tuesday evening</w:t>
      </w:r>
      <w:r w:rsidRPr="00FC1765">
        <w:rPr>
          <w:rFonts w:ascii="Calibri" w:hAnsi="Calibri" w:cs="Calibri"/>
        </w:rPr>
        <w:t>s</w:t>
      </w:r>
      <w:r w:rsidR="00A964C0" w:rsidRPr="00FC1765">
        <w:rPr>
          <w:rFonts w:ascii="Calibri" w:hAnsi="Calibri" w:cs="Calibri"/>
        </w:rPr>
        <w:t xml:space="preserve"> commencing </w:t>
      </w:r>
      <w:r w:rsidR="003266B5">
        <w:rPr>
          <w:rFonts w:ascii="Calibri" w:hAnsi="Calibri" w:cs="Calibri"/>
        </w:rPr>
        <w:t>12</w:t>
      </w:r>
      <w:r w:rsidR="00A964C0" w:rsidRPr="00FC1765">
        <w:rPr>
          <w:rFonts w:ascii="Calibri" w:hAnsi="Calibri" w:cs="Calibri"/>
        </w:rPr>
        <w:t xml:space="preserve"> March</w:t>
      </w:r>
      <w:r w:rsidR="003266B5">
        <w:rPr>
          <w:rFonts w:ascii="Calibri" w:hAnsi="Calibri" w:cs="Calibri"/>
        </w:rPr>
        <w:t xml:space="preserve"> (subsequent dates subject to demand} </w:t>
      </w:r>
    </w:p>
    <w:p w14:paraId="1205A444" w14:textId="6BF9F5BE" w:rsidR="00A964C0" w:rsidRPr="00FC1765" w:rsidRDefault="00A964C0" w:rsidP="00FC1765">
      <w:pPr>
        <w:pStyle w:val="ListParagraph"/>
        <w:numPr>
          <w:ilvl w:val="0"/>
          <w:numId w:val="3"/>
        </w:numPr>
        <w:rPr>
          <w:rFonts w:ascii="Calibri" w:hAnsi="Calibri" w:cs="Calibri"/>
        </w:rPr>
      </w:pPr>
      <w:r w:rsidRPr="00FC1765">
        <w:rPr>
          <w:rFonts w:ascii="Calibri" w:hAnsi="Calibri" w:cs="Calibri"/>
        </w:rPr>
        <w:t>Arrive</w:t>
      </w:r>
      <w:r w:rsidR="00FC1765" w:rsidRPr="00FC1765">
        <w:rPr>
          <w:rFonts w:ascii="Calibri" w:hAnsi="Calibri" w:cs="Calibri"/>
        </w:rPr>
        <w:t xml:space="preserve">, </w:t>
      </w:r>
      <w:r w:rsidRPr="00FC1765">
        <w:rPr>
          <w:rFonts w:ascii="Calibri" w:hAnsi="Calibri" w:cs="Calibri"/>
        </w:rPr>
        <w:t xml:space="preserve">set up </w:t>
      </w:r>
      <w:r w:rsidR="00FC1765" w:rsidRPr="00FC1765">
        <w:rPr>
          <w:rFonts w:ascii="Calibri" w:hAnsi="Calibri" w:cs="Calibri"/>
        </w:rPr>
        <w:t xml:space="preserve">and grab a coffee </w:t>
      </w:r>
      <w:proofErr w:type="gramStart"/>
      <w:r w:rsidRPr="00FC1765">
        <w:rPr>
          <w:rFonts w:ascii="Calibri" w:hAnsi="Calibri" w:cs="Calibri"/>
        </w:rPr>
        <w:t>19.</w:t>
      </w:r>
      <w:r w:rsidR="003266B5">
        <w:rPr>
          <w:rFonts w:ascii="Calibri" w:hAnsi="Calibri" w:cs="Calibri"/>
        </w:rPr>
        <w:t>30</w:t>
      </w:r>
      <w:proofErr w:type="gramEnd"/>
    </w:p>
    <w:p w14:paraId="2105329A" w14:textId="539A543B" w:rsidR="0071218A" w:rsidRPr="00FC1765" w:rsidRDefault="00FC1765" w:rsidP="00FC1765">
      <w:pPr>
        <w:pStyle w:val="ListParagraph"/>
        <w:numPr>
          <w:ilvl w:val="0"/>
          <w:numId w:val="3"/>
        </w:numPr>
        <w:rPr>
          <w:rFonts w:ascii="Calibri" w:hAnsi="Calibri" w:cs="Calibri"/>
        </w:rPr>
      </w:pPr>
      <w:r w:rsidRPr="00FC1765">
        <w:rPr>
          <w:rFonts w:ascii="Calibri" w:hAnsi="Calibri" w:cs="Calibri"/>
        </w:rPr>
        <w:t>Finishes 2</w:t>
      </w:r>
      <w:r w:rsidR="003266B5">
        <w:rPr>
          <w:rFonts w:ascii="Calibri" w:hAnsi="Calibri" w:cs="Calibri"/>
        </w:rPr>
        <w:t>1</w:t>
      </w:r>
      <w:r w:rsidRPr="00FC1765">
        <w:rPr>
          <w:rFonts w:ascii="Calibri" w:hAnsi="Calibri" w:cs="Calibri"/>
        </w:rPr>
        <w:t>.</w:t>
      </w:r>
      <w:r w:rsidR="003266B5">
        <w:rPr>
          <w:rFonts w:ascii="Calibri" w:hAnsi="Calibri" w:cs="Calibri"/>
        </w:rPr>
        <w:t>0</w:t>
      </w:r>
      <w:r w:rsidRPr="00FC1765">
        <w:rPr>
          <w:rFonts w:ascii="Calibri" w:hAnsi="Calibri" w:cs="Calibri"/>
        </w:rPr>
        <w:t>0</w:t>
      </w:r>
      <w:r w:rsidR="003266B5">
        <w:rPr>
          <w:rFonts w:ascii="Calibri" w:hAnsi="Calibri" w:cs="Calibri"/>
        </w:rPr>
        <w:t>.</w:t>
      </w:r>
      <w:r w:rsidRPr="00FC1765">
        <w:rPr>
          <w:rFonts w:ascii="Calibri" w:hAnsi="Calibri" w:cs="Calibri"/>
        </w:rPr>
        <w:t xml:space="preserve"> Q&amp;A until 2</w:t>
      </w:r>
      <w:r w:rsidR="003266B5">
        <w:rPr>
          <w:rFonts w:ascii="Calibri" w:hAnsi="Calibri" w:cs="Calibri"/>
        </w:rPr>
        <w:t>1</w:t>
      </w:r>
      <w:r w:rsidRPr="00FC1765">
        <w:rPr>
          <w:rFonts w:ascii="Calibri" w:hAnsi="Calibri" w:cs="Calibri"/>
        </w:rPr>
        <w:t>.</w:t>
      </w:r>
      <w:r w:rsidR="003266B5">
        <w:rPr>
          <w:rFonts w:ascii="Calibri" w:hAnsi="Calibri" w:cs="Calibri"/>
        </w:rPr>
        <w:t>1</w:t>
      </w:r>
      <w:r w:rsidRPr="00FC1765">
        <w:rPr>
          <w:rFonts w:ascii="Calibri" w:hAnsi="Calibri" w:cs="Calibri"/>
        </w:rPr>
        <w:t xml:space="preserve">5, </w:t>
      </w:r>
      <w:r w:rsidR="003266B5">
        <w:rPr>
          <w:rFonts w:ascii="Calibri" w:hAnsi="Calibri" w:cs="Calibri"/>
        </w:rPr>
        <w:t xml:space="preserve">bar open, </w:t>
      </w:r>
      <w:r w:rsidRPr="00FC1765">
        <w:rPr>
          <w:rFonts w:ascii="Calibri" w:hAnsi="Calibri" w:cs="Calibri"/>
        </w:rPr>
        <w:t xml:space="preserve">leave and lock up </w:t>
      </w:r>
      <w:r w:rsidR="00380A94">
        <w:rPr>
          <w:rFonts w:ascii="Calibri" w:hAnsi="Calibri" w:cs="Calibri"/>
        </w:rPr>
        <w:t xml:space="preserve">by </w:t>
      </w:r>
      <w:proofErr w:type="gramStart"/>
      <w:r w:rsidRPr="00FC1765">
        <w:rPr>
          <w:rFonts w:ascii="Calibri" w:hAnsi="Calibri" w:cs="Calibri"/>
        </w:rPr>
        <w:t>2</w:t>
      </w:r>
      <w:r w:rsidR="003266B5">
        <w:rPr>
          <w:rFonts w:ascii="Calibri" w:hAnsi="Calibri" w:cs="Calibri"/>
        </w:rPr>
        <w:t>2</w:t>
      </w:r>
      <w:r w:rsidRPr="00FC1765">
        <w:rPr>
          <w:rFonts w:ascii="Calibri" w:hAnsi="Calibri" w:cs="Calibri"/>
        </w:rPr>
        <w:t>.00</w:t>
      </w:r>
      <w:proofErr w:type="gramEnd"/>
    </w:p>
    <w:p w14:paraId="7F928FB8" w14:textId="77777777" w:rsidR="00380A94" w:rsidRPr="00380A94" w:rsidRDefault="00380A94" w:rsidP="00380A94">
      <w:pPr>
        <w:rPr>
          <w:rFonts w:ascii="Calibri" w:hAnsi="Calibri" w:cs="Calibri"/>
          <w:b/>
          <w:bCs/>
        </w:rPr>
      </w:pPr>
      <w:r w:rsidRPr="00380A94">
        <w:rPr>
          <w:rFonts w:ascii="Calibri" w:hAnsi="Calibri" w:cs="Calibri"/>
          <w:b/>
          <w:bCs/>
        </w:rPr>
        <w:t>What you need to bring:</w:t>
      </w:r>
    </w:p>
    <w:p w14:paraId="34A09269" w14:textId="58D02CC8" w:rsidR="00380A94" w:rsidRPr="006C7CDC" w:rsidRDefault="00380A94" w:rsidP="00380A94">
      <w:pPr>
        <w:pStyle w:val="ListParagraph"/>
        <w:numPr>
          <w:ilvl w:val="0"/>
          <w:numId w:val="1"/>
        </w:numPr>
        <w:rPr>
          <w:rFonts w:ascii="Calibri" w:hAnsi="Calibri" w:cs="Calibri"/>
        </w:rPr>
      </w:pPr>
      <w:r w:rsidRPr="006C7CDC">
        <w:rPr>
          <w:rFonts w:ascii="Calibri" w:hAnsi="Calibri" w:cs="Calibri"/>
        </w:rPr>
        <w:t>Imray C 1 chart (Thames Estuary)</w:t>
      </w:r>
      <w:r w:rsidR="00FF54C6">
        <w:rPr>
          <w:rFonts w:ascii="Calibri" w:hAnsi="Calibri" w:cs="Calibri"/>
        </w:rPr>
        <w:t>; essential for this class (</w:t>
      </w:r>
      <w:r>
        <w:rPr>
          <w:rFonts w:ascii="Calibri" w:hAnsi="Calibri" w:cs="Calibri"/>
        </w:rPr>
        <w:t>charts can be Admiralty equivalent</w:t>
      </w:r>
      <w:r w:rsidR="00FF54C6">
        <w:rPr>
          <w:rFonts w:ascii="Calibri" w:hAnsi="Calibri" w:cs="Calibri"/>
        </w:rPr>
        <w:t>)</w:t>
      </w:r>
      <w:r>
        <w:rPr>
          <w:rFonts w:ascii="Calibri" w:hAnsi="Calibri" w:cs="Calibri"/>
        </w:rPr>
        <w:t xml:space="preserve"> </w:t>
      </w:r>
    </w:p>
    <w:p w14:paraId="0F1D96B2" w14:textId="3C418B4B" w:rsidR="00380A94" w:rsidRPr="006C7CDC" w:rsidRDefault="00380A94" w:rsidP="00380A94">
      <w:pPr>
        <w:pStyle w:val="ListParagraph"/>
        <w:numPr>
          <w:ilvl w:val="0"/>
          <w:numId w:val="1"/>
        </w:numPr>
        <w:rPr>
          <w:rFonts w:ascii="Calibri" w:hAnsi="Calibri" w:cs="Calibri"/>
        </w:rPr>
      </w:pPr>
      <w:r w:rsidRPr="006C7CDC">
        <w:rPr>
          <w:rFonts w:ascii="Calibri" w:hAnsi="Calibri" w:cs="Calibri"/>
        </w:rPr>
        <w:t xml:space="preserve">Imray Y17 chart (Rivers Colne, </w:t>
      </w:r>
      <w:proofErr w:type="gramStart"/>
      <w:r w:rsidRPr="006C7CDC">
        <w:rPr>
          <w:rFonts w:ascii="Calibri" w:hAnsi="Calibri" w:cs="Calibri"/>
        </w:rPr>
        <w:t>Blackwater</w:t>
      </w:r>
      <w:proofErr w:type="gramEnd"/>
      <w:r w:rsidRPr="006C7CDC">
        <w:rPr>
          <w:rFonts w:ascii="Calibri" w:hAnsi="Calibri" w:cs="Calibri"/>
        </w:rPr>
        <w:t xml:space="preserve"> and Crouch)</w:t>
      </w:r>
      <w:r w:rsidR="00FF54C6">
        <w:rPr>
          <w:rFonts w:ascii="Calibri" w:hAnsi="Calibri" w:cs="Calibri"/>
        </w:rPr>
        <w:t xml:space="preserve">: best chart for the Blackwater </w:t>
      </w:r>
    </w:p>
    <w:p w14:paraId="7D2AE840" w14:textId="5045B011" w:rsidR="00380A94" w:rsidRPr="006C7CDC" w:rsidRDefault="00380A94" w:rsidP="00380A94">
      <w:pPr>
        <w:pStyle w:val="ListParagraph"/>
        <w:numPr>
          <w:ilvl w:val="0"/>
          <w:numId w:val="1"/>
        </w:numPr>
        <w:rPr>
          <w:rFonts w:ascii="Calibri" w:hAnsi="Calibri" w:cs="Calibri"/>
        </w:rPr>
      </w:pPr>
      <w:r w:rsidRPr="006C7CDC">
        <w:rPr>
          <w:rFonts w:ascii="Calibri" w:hAnsi="Calibri" w:cs="Calibri"/>
        </w:rPr>
        <w:t>Imray Y16 chart (Walton to Ipswich and Woodbridge)</w:t>
      </w:r>
      <w:r w:rsidR="00FF54C6">
        <w:rPr>
          <w:rFonts w:ascii="Calibri" w:hAnsi="Calibri" w:cs="Calibri"/>
        </w:rPr>
        <w:t xml:space="preserve">; </w:t>
      </w:r>
      <w:r w:rsidR="00FF54C6" w:rsidRPr="003266B5">
        <w:rPr>
          <w:rFonts w:ascii="Calibri" w:hAnsi="Calibri" w:cs="Calibri"/>
          <w:b/>
          <w:bCs/>
        </w:rPr>
        <w:t>not</w:t>
      </w:r>
      <w:r w:rsidR="00FF54C6" w:rsidRPr="006C7CDC">
        <w:rPr>
          <w:rFonts w:ascii="Calibri" w:hAnsi="Calibri" w:cs="Calibri"/>
        </w:rPr>
        <w:t xml:space="preserve"> essential - but </w:t>
      </w:r>
      <w:r w:rsidR="00FF54C6">
        <w:rPr>
          <w:rFonts w:ascii="Calibri" w:hAnsi="Calibri" w:cs="Calibri"/>
        </w:rPr>
        <w:t xml:space="preserve">very </w:t>
      </w:r>
      <w:r w:rsidR="00FF54C6" w:rsidRPr="006C7CDC">
        <w:rPr>
          <w:rFonts w:ascii="Calibri" w:hAnsi="Calibri" w:cs="Calibri"/>
        </w:rPr>
        <w:t>useful</w:t>
      </w:r>
    </w:p>
    <w:p w14:paraId="721CEB4A" w14:textId="77777777" w:rsidR="00380A94" w:rsidRPr="006C7CDC" w:rsidRDefault="00380A94" w:rsidP="00380A94">
      <w:pPr>
        <w:pStyle w:val="ListParagraph"/>
        <w:numPr>
          <w:ilvl w:val="0"/>
          <w:numId w:val="1"/>
        </w:numPr>
        <w:rPr>
          <w:rFonts w:ascii="Calibri" w:hAnsi="Calibri" w:cs="Calibri"/>
        </w:rPr>
      </w:pPr>
      <w:r w:rsidRPr="006C7CDC">
        <w:rPr>
          <w:rFonts w:ascii="Calibri" w:hAnsi="Calibri" w:cs="Calibri"/>
        </w:rPr>
        <w:t xml:space="preserve">East Coast Pilot Book (doesn’t have to be up to date) </w:t>
      </w:r>
    </w:p>
    <w:p w14:paraId="5A7B6274" w14:textId="77777777" w:rsidR="00380A94" w:rsidRPr="006C7CDC" w:rsidRDefault="00380A94" w:rsidP="00380A94">
      <w:pPr>
        <w:pStyle w:val="ListParagraph"/>
        <w:numPr>
          <w:ilvl w:val="0"/>
          <w:numId w:val="1"/>
        </w:numPr>
        <w:rPr>
          <w:rFonts w:ascii="Calibri" w:hAnsi="Calibri" w:cs="Calibri"/>
        </w:rPr>
      </w:pPr>
      <w:r w:rsidRPr="006C7CDC">
        <w:rPr>
          <w:rFonts w:ascii="Calibri" w:hAnsi="Calibri" w:cs="Calibri"/>
        </w:rPr>
        <w:t>Portland / Breton Plotter</w:t>
      </w:r>
    </w:p>
    <w:p w14:paraId="4A7CDD9F" w14:textId="77777777" w:rsidR="00380A94" w:rsidRPr="006C7CDC" w:rsidRDefault="00380A94" w:rsidP="00380A94">
      <w:pPr>
        <w:pStyle w:val="ListParagraph"/>
        <w:numPr>
          <w:ilvl w:val="0"/>
          <w:numId w:val="1"/>
        </w:numPr>
        <w:rPr>
          <w:rFonts w:ascii="Calibri" w:hAnsi="Calibri" w:cs="Calibri"/>
        </w:rPr>
      </w:pPr>
      <w:r w:rsidRPr="006C7CDC">
        <w:rPr>
          <w:rFonts w:ascii="Calibri" w:hAnsi="Calibri" w:cs="Calibri"/>
        </w:rPr>
        <w:t>Dividers</w:t>
      </w:r>
    </w:p>
    <w:p w14:paraId="334F02AA" w14:textId="77777777" w:rsidR="00380A94" w:rsidRPr="006C7CDC" w:rsidRDefault="00380A94" w:rsidP="00380A94">
      <w:pPr>
        <w:pStyle w:val="ListParagraph"/>
        <w:numPr>
          <w:ilvl w:val="0"/>
          <w:numId w:val="1"/>
        </w:numPr>
        <w:rPr>
          <w:rFonts w:ascii="Calibri" w:hAnsi="Calibri" w:cs="Calibri"/>
        </w:rPr>
      </w:pPr>
      <w:r w:rsidRPr="006C7CDC">
        <w:rPr>
          <w:rFonts w:ascii="Calibri" w:hAnsi="Calibri" w:cs="Calibri"/>
        </w:rPr>
        <w:t xml:space="preserve">Pen, paper, pencils including a 2B pencil for chart </w:t>
      </w:r>
      <w:proofErr w:type="gramStart"/>
      <w:r w:rsidRPr="006C7CDC">
        <w:rPr>
          <w:rFonts w:ascii="Calibri" w:hAnsi="Calibri" w:cs="Calibri"/>
        </w:rPr>
        <w:t>work</w:t>
      </w:r>
      <w:proofErr w:type="gramEnd"/>
    </w:p>
    <w:p w14:paraId="25904BDF" w14:textId="574356EC" w:rsidR="00AB37F1" w:rsidRPr="00380A94" w:rsidRDefault="00AB37F1" w:rsidP="00AB37F1">
      <w:pPr>
        <w:rPr>
          <w:rFonts w:ascii="Calibri" w:hAnsi="Calibri" w:cs="Calibri"/>
          <w:b/>
          <w:bCs/>
        </w:rPr>
      </w:pPr>
      <w:r w:rsidRPr="00380A94">
        <w:rPr>
          <w:rFonts w:ascii="Calibri" w:hAnsi="Calibri" w:cs="Calibri"/>
          <w:b/>
          <w:bCs/>
        </w:rPr>
        <w:t>Summer Cruise 29 June – 6 July 202</w:t>
      </w:r>
      <w:r w:rsidR="00A964C0" w:rsidRPr="00380A94">
        <w:rPr>
          <w:rFonts w:ascii="Calibri" w:hAnsi="Calibri" w:cs="Calibri"/>
          <w:b/>
          <w:bCs/>
        </w:rPr>
        <w:t>4</w:t>
      </w:r>
    </w:p>
    <w:p w14:paraId="2BBB5DCA" w14:textId="21FDD7A3" w:rsidR="00AB37F1" w:rsidRPr="00775852" w:rsidRDefault="00AB37F1" w:rsidP="00AB37F1">
      <w:pPr>
        <w:rPr>
          <w:rFonts w:ascii="Calibri" w:hAnsi="Calibri" w:cs="Calibri"/>
        </w:rPr>
      </w:pPr>
      <w:r w:rsidRPr="00775852">
        <w:rPr>
          <w:rFonts w:ascii="Calibri" w:hAnsi="Calibri" w:cs="Calibri"/>
        </w:rPr>
        <w:t>We are adding an optional week onto the Osea Island weekend (29&amp;30 June) for the 2024 Summer Cruise. Destination East Coast returning Saturday 6 July. Given favourable conditions</w:t>
      </w:r>
      <w:r w:rsidR="003266B5">
        <w:rPr>
          <w:rFonts w:ascii="Calibri" w:hAnsi="Calibri" w:cs="Calibri"/>
        </w:rPr>
        <w:t>, from Osea</w:t>
      </w:r>
      <w:r w:rsidRPr="00775852">
        <w:rPr>
          <w:rFonts w:ascii="Calibri" w:hAnsi="Calibri" w:cs="Calibri"/>
        </w:rPr>
        <w:t xml:space="preserve"> the </w:t>
      </w:r>
      <w:r w:rsidRPr="00380A94">
        <w:rPr>
          <w:rFonts w:ascii="Calibri" w:hAnsi="Calibri" w:cs="Calibri"/>
          <w:b/>
          <w:bCs/>
        </w:rPr>
        <w:t>itinerary is as follows:</w:t>
      </w:r>
    </w:p>
    <w:p w14:paraId="4E09D590" w14:textId="77777777" w:rsidR="00AB37F1" w:rsidRPr="00775852" w:rsidRDefault="00AB37F1" w:rsidP="00AB37F1">
      <w:pPr>
        <w:rPr>
          <w:rFonts w:ascii="Calibri" w:hAnsi="Calibri" w:cs="Calibri"/>
        </w:rPr>
      </w:pPr>
      <w:r w:rsidRPr="00775852">
        <w:rPr>
          <w:rFonts w:ascii="Calibri" w:hAnsi="Calibri" w:cs="Calibri"/>
        </w:rPr>
        <w:t>30 June depart Osea 08.00 destination Walton/Titchmarsh 2 nights.</w:t>
      </w:r>
    </w:p>
    <w:p w14:paraId="6A52E494" w14:textId="77777777" w:rsidR="00AB37F1" w:rsidRPr="00775852" w:rsidRDefault="00AB37F1" w:rsidP="00AB37F1">
      <w:pPr>
        <w:rPr>
          <w:rFonts w:ascii="Calibri" w:hAnsi="Calibri" w:cs="Calibri"/>
        </w:rPr>
      </w:pPr>
      <w:r w:rsidRPr="00775852">
        <w:rPr>
          <w:rFonts w:ascii="Calibri" w:hAnsi="Calibri" w:cs="Calibri"/>
        </w:rPr>
        <w:t>2 July depart Titchmarsh 11.00 destination Ipswich (16 miles), 2 nights.</w:t>
      </w:r>
    </w:p>
    <w:p w14:paraId="0917F7DB" w14:textId="77777777" w:rsidR="00AB37F1" w:rsidRPr="00775852" w:rsidRDefault="00AB37F1" w:rsidP="00AB37F1">
      <w:pPr>
        <w:rPr>
          <w:rFonts w:ascii="Calibri" w:hAnsi="Calibri" w:cs="Calibri"/>
        </w:rPr>
      </w:pPr>
      <w:r w:rsidRPr="00775852">
        <w:rPr>
          <w:rFonts w:ascii="Calibri" w:hAnsi="Calibri" w:cs="Calibri"/>
        </w:rPr>
        <w:t>4 July depart Ipswich 11.30 destination Suffolk Yacht Harbour (Levington). 1 night.</w:t>
      </w:r>
    </w:p>
    <w:p w14:paraId="778C4A39" w14:textId="77777777" w:rsidR="00AB37F1" w:rsidRPr="00775852" w:rsidRDefault="00AB37F1" w:rsidP="00AB37F1">
      <w:pPr>
        <w:rPr>
          <w:rFonts w:ascii="Calibri" w:hAnsi="Calibri" w:cs="Calibri"/>
        </w:rPr>
      </w:pPr>
      <w:r w:rsidRPr="00775852">
        <w:rPr>
          <w:rFonts w:ascii="Calibri" w:hAnsi="Calibri" w:cs="Calibri"/>
        </w:rPr>
        <w:t>5 July depart SYH 05.00 destination Burnham Marina (30 miles – HW 13.00), 1 night.</w:t>
      </w:r>
    </w:p>
    <w:p w14:paraId="5C08595A" w14:textId="77777777" w:rsidR="00AB37F1" w:rsidRPr="00775852" w:rsidRDefault="00AB37F1" w:rsidP="00AB37F1">
      <w:pPr>
        <w:rPr>
          <w:rFonts w:ascii="Calibri" w:hAnsi="Calibri" w:cs="Calibri"/>
        </w:rPr>
      </w:pPr>
      <w:r w:rsidRPr="00775852">
        <w:rPr>
          <w:rFonts w:ascii="Calibri" w:hAnsi="Calibri" w:cs="Calibri"/>
        </w:rPr>
        <w:t>6 July depart Burnham 11.00 destination URYC (arrive before HW 14.48).</w:t>
      </w:r>
    </w:p>
    <w:p w14:paraId="4758BA38" w14:textId="77777777" w:rsidR="00AB37F1" w:rsidRPr="00775852" w:rsidRDefault="00AB37F1" w:rsidP="00AB37F1">
      <w:pPr>
        <w:rPr>
          <w:rFonts w:ascii="Calibri" w:hAnsi="Calibri" w:cs="Calibri"/>
        </w:rPr>
      </w:pPr>
    </w:p>
    <w:p w14:paraId="31ECDF18" w14:textId="791ACD33" w:rsidR="00AB37F1" w:rsidRPr="00380A94" w:rsidRDefault="00AB37F1" w:rsidP="00AB37F1">
      <w:pPr>
        <w:rPr>
          <w:rFonts w:ascii="Calibri" w:hAnsi="Calibri" w:cs="Calibri"/>
          <w:b/>
          <w:bCs/>
        </w:rPr>
      </w:pPr>
      <w:r w:rsidRPr="00380A94">
        <w:rPr>
          <w:rFonts w:ascii="Calibri" w:hAnsi="Calibri" w:cs="Calibri"/>
          <w:b/>
          <w:bCs/>
        </w:rPr>
        <w:lastRenderedPageBreak/>
        <w:t xml:space="preserve">Alternative </w:t>
      </w:r>
      <w:r w:rsidR="00F0479D">
        <w:rPr>
          <w:rFonts w:ascii="Calibri" w:hAnsi="Calibri" w:cs="Calibri"/>
          <w:b/>
          <w:bCs/>
        </w:rPr>
        <w:t>Summer Cruise i</w:t>
      </w:r>
      <w:r w:rsidRPr="00380A94">
        <w:rPr>
          <w:rFonts w:ascii="Calibri" w:hAnsi="Calibri" w:cs="Calibri"/>
          <w:b/>
          <w:bCs/>
        </w:rPr>
        <w:t>tinerary i</w:t>
      </w:r>
      <w:r w:rsidR="002708AA">
        <w:rPr>
          <w:rFonts w:ascii="Calibri" w:hAnsi="Calibri" w:cs="Calibri"/>
          <w:b/>
          <w:bCs/>
        </w:rPr>
        <w:t>f adverse weather</w:t>
      </w:r>
      <w:r w:rsidRPr="00380A94">
        <w:rPr>
          <w:rFonts w:ascii="Calibri" w:hAnsi="Calibri" w:cs="Calibri"/>
          <w:b/>
          <w:bCs/>
        </w:rPr>
        <w:t xml:space="preserve"> conditions (</w:t>
      </w:r>
      <w:r w:rsidR="00F0479D">
        <w:rPr>
          <w:rFonts w:ascii="Calibri" w:hAnsi="Calibri" w:cs="Calibri"/>
          <w:b/>
          <w:bCs/>
        </w:rPr>
        <w:t>e.g.</w:t>
      </w:r>
      <w:r w:rsidRPr="00380A94">
        <w:rPr>
          <w:rFonts w:ascii="Calibri" w:hAnsi="Calibri" w:cs="Calibri"/>
          <w:b/>
          <w:bCs/>
        </w:rPr>
        <w:t xml:space="preserve"> forecast for strong NE winds):</w:t>
      </w:r>
    </w:p>
    <w:p w14:paraId="67377302" w14:textId="77777777" w:rsidR="00AB37F1" w:rsidRPr="00775852" w:rsidRDefault="00AB37F1" w:rsidP="00AB37F1">
      <w:pPr>
        <w:rPr>
          <w:rFonts w:ascii="Calibri" w:hAnsi="Calibri" w:cs="Calibri"/>
        </w:rPr>
      </w:pPr>
      <w:r w:rsidRPr="00775852">
        <w:rPr>
          <w:rFonts w:ascii="Calibri" w:hAnsi="Calibri" w:cs="Calibri"/>
        </w:rPr>
        <w:t>30 June depart Osea 06.00 destination Heybridge Basin (4 miles) 07.00 stay 2 nights.</w:t>
      </w:r>
    </w:p>
    <w:p w14:paraId="55440504" w14:textId="77777777" w:rsidR="00AB37F1" w:rsidRPr="00775852" w:rsidRDefault="00AB37F1" w:rsidP="00AB37F1">
      <w:pPr>
        <w:rPr>
          <w:rFonts w:ascii="Calibri" w:hAnsi="Calibri" w:cs="Calibri"/>
        </w:rPr>
      </w:pPr>
      <w:r w:rsidRPr="00775852">
        <w:rPr>
          <w:rFonts w:ascii="Calibri" w:hAnsi="Calibri" w:cs="Calibri"/>
        </w:rPr>
        <w:t xml:space="preserve">2 July depart Heybridge 10.00 destination West </w:t>
      </w:r>
      <w:proofErr w:type="spellStart"/>
      <w:r w:rsidRPr="00775852">
        <w:rPr>
          <w:rFonts w:ascii="Calibri" w:hAnsi="Calibri" w:cs="Calibri"/>
        </w:rPr>
        <w:t>Mersea</w:t>
      </w:r>
      <w:proofErr w:type="spellEnd"/>
      <w:r w:rsidRPr="00775852">
        <w:rPr>
          <w:rFonts w:ascii="Calibri" w:hAnsi="Calibri" w:cs="Calibri"/>
        </w:rPr>
        <w:t xml:space="preserve"> (11 miles) 1 night.</w:t>
      </w:r>
    </w:p>
    <w:p w14:paraId="2D815CDF" w14:textId="77777777" w:rsidR="00AB37F1" w:rsidRPr="00775852" w:rsidRDefault="00AB37F1" w:rsidP="00AB37F1">
      <w:pPr>
        <w:rPr>
          <w:rFonts w:ascii="Calibri" w:hAnsi="Calibri" w:cs="Calibri"/>
        </w:rPr>
      </w:pPr>
      <w:r w:rsidRPr="00775852">
        <w:rPr>
          <w:rFonts w:ascii="Calibri" w:hAnsi="Calibri" w:cs="Calibri"/>
        </w:rPr>
        <w:t xml:space="preserve">3 July depart W </w:t>
      </w:r>
      <w:proofErr w:type="spellStart"/>
      <w:r w:rsidRPr="00775852">
        <w:rPr>
          <w:rFonts w:ascii="Calibri" w:hAnsi="Calibri" w:cs="Calibri"/>
        </w:rPr>
        <w:t>Mersea</w:t>
      </w:r>
      <w:proofErr w:type="spellEnd"/>
      <w:r w:rsidRPr="00775852">
        <w:rPr>
          <w:rFonts w:ascii="Calibri" w:hAnsi="Calibri" w:cs="Calibri"/>
        </w:rPr>
        <w:t xml:space="preserve"> 11.00 destination Brightlingsea (7.5 miles) 2 nights. </w:t>
      </w:r>
    </w:p>
    <w:p w14:paraId="56D4987F" w14:textId="77777777" w:rsidR="00AB37F1" w:rsidRPr="00775852" w:rsidRDefault="00AB37F1" w:rsidP="00AB37F1">
      <w:pPr>
        <w:rPr>
          <w:rFonts w:ascii="Calibri" w:hAnsi="Calibri" w:cs="Calibri"/>
        </w:rPr>
      </w:pPr>
      <w:r w:rsidRPr="00775852">
        <w:rPr>
          <w:rFonts w:ascii="Calibri" w:hAnsi="Calibri" w:cs="Calibri"/>
        </w:rPr>
        <w:t xml:space="preserve">4 July excursion - take 2 or 3 larger yachts up the River Colne to Wivenhoe (5 miles) depart 08.00 with as many members who want to go, arrive by 10.00 on Colne SC hammerhead, depart 1 hour after HW circa 13.30, return to Brightlingsea berth by 15.30 at latest. </w:t>
      </w:r>
    </w:p>
    <w:p w14:paraId="34EB36E6" w14:textId="77777777" w:rsidR="00AB37F1" w:rsidRPr="00775852" w:rsidRDefault="00AB37F1" w:rsidP="00AB37F1">
      <w:pPr>
        <w:rPr>
          <w:rFonts w:ascii="Calibri" w:hAnsi="Calibri" w:cs="Calibri"/>
        </w:rPr>
      </w:pPr>
      <w:r w:rsidRPr="00775852">
        <w:rPr>
          <w:rFonts w:ascii="Calibri" w:hAnsi="Calibri" w:cs="Calibri"/>
        </w:rPr>
        <w:t xml:space="preserve">5 July depart Brightlingsea 08.30 destination Burnham Marina via </w:t>
      </w:r>
      <w:proofErr w:type="spellStart"/>
      <w:r w:rsidRPr="00775852">
        <w:rPr>
          <w:rFonts w:ascii="Calibri" w:hAnsi="Calibri" w:cs="Calibri"/>
        </w:rPr>
        <w:t>Raysand</w:t>
      </w:r>
      <w:proofErr w:type="spellEnd"/>
      <w:r w:rsidRPr="00775852">
        <w:rPr>
          <w:rFonts w:ascii="Calibri" w:hAnsi="Calibri" w:cs="Calibri"/>
        </w:rPr>
        <w:t xml:space="preserve"> Channel (18 miles) arrive 13.00 </w:t>
      </w:r>
      <w:proofErr w:type="gramStart"/>
      <w:r w:rsidRPr="00775852">
        <w:rPr>
          <w:rFonts w:ascii="Calibri" w:hAnsi="Calibri" w:cs="Calibri"/>
        </w:rPr>
        <w:t>-14.00</w:t>
      </w:r>
      <w:proofErr w:type="gramEnd"/>
    </w:p>
    <w:p w14:paraId="3EA5EB93" w14:textId="77777777" w:rsidR="00AB37F1" w:rsidRPr="00775852" w:rsidRDefault="00AB37F1" w:rsidP="00AB37F1">
      <w:pPr>
        <w:rPr>
          <w:rFonts w:ascii="Calibri" w:hAnsi="Calibri" w:cs="Calibri"/>
        </w:rPr>
      </w:pPr>
      <w:r w:rsidRPr="00775852">
        <w:rPr>
          <w:rFonts w:ascii="Calibri" w:hAnsi="Calibri" w:cs="Calibri"/>
        </w:rPr>
        <w:t>6 July depart Burnham 11.00 destination URYC (arrive before HW 14.48)</w:t>
      </w:r>
    </w:p>
    <w:p w14:paraId="7E4B2DF5" w14:textId="77777777" w:rsidR="00AB37F1" w:rsidRPr="00775852" w:rsidRDefault="00AB37F1" w:rsidP="00AB37F1">
      <w:pPr>
        <w:rPr>
          <w:rFonts w:ascii="Calibri" w:hAnsi="Calibri" w:cs="Calibri"/>
        </w:rPr>
      </w:pPr>
      <w:r w:rsidRPr="00775852">
        <w:rPr>
          <w:rFonts w:ascii="Calibri" w:hAnsi="Calibri" w:cs="Calibri"/>
        </w:rPr>
        <w:t>Useful link:</w:t>
      </w:r>
    </w:p>
    <w:p w14:paraId="252EFBC1" w14:textId="77777777" w:rsidR="00AB37F1" w:rsidRPr="00775852" w:rsidRDefault="00AB37F1" w:rsidP="00AB37F1">
      <w:pPr>
        <w:rPr>
          <w:rFonts w:ascii="Calibri" w:hAnsi="Calibri" w:cs="Calibri"/>
        </w:rPr>
      </w:pPr>
      <w:r w:rsidRPr="00775852">
        <w:rPr>
          <w:rFonts w:ascii="Calibri" w:hAnsi="Calibri" w:cs="Calibri"/>
        </w:rPr>
        <w:t xml:space="preserve">Harwich Harbour tide </w:t>
      </w:r>
      <w:proofErr w:type="gramStart"/>
      <w:r w:rsidRPr="00775852">
        <w:rPr>
          <w:rFonts w:ascii="Calibri" w:hAnsi="Calibri" w:cs="Calibri"/>
        </w:rPr>
        <w:t>time table</w:t>
      </w:r>
      <w:proofErr w:type="gramEnd"/>
      <w:r w:rsidRPr="00775852">
        <w:rPr>
          <w:rFonts w:ascii="Calibri" w:hAnsi="Calibri" w:cs="Calibri"/>
        </w:rPr>
        <w:t xml:space="preserve">: </w:t>
      </w:r>
      <w:bookmarkStart w:id="0" w:name="_Hlk151048332"/>
      <w:r w:rsidRPr="00775852">
        <w:fldChar w:fldCharType="begin"/>
      </w:r>
      <w:r w:rsidRPr="00775852">
        <w:rPr>
          <w:rFonts w:ascii="Calibri" w:hAnsi="Calibri" w:cs="Calibri"/>
        </w:rPr>
        <w:instrText>HYPERLINK "https://hha.co.uk/wp-content/uploads/2023/09/Tide-Tables-2024.pdf"</w:instrText>
      </w:r>
      <w:r w:rsidRPr="00775852">
        <w:fldChar w:fldCharType="separate"/>
      </w:r>
      <w:r w:rsidRPr="00775852">
        <w:rPr>
          <w:rStyle w:val="Hyperlink"/>
          <w:rFonts w:ascii="Calibri" w:hAnsi="Calibri" w:cs="Calibri"/>
        </w:rPr>
        <w:t>TT individual pages 2024.indd (hha.co.uk)</w:t>
      </w:r>
      <w:r w:rsidRPr="00775852">
        <w:rPr>
          <w:rStyle w:val="Hyperlink"/>
          <w:rFonts w:ascii="Calibri" w:hAnsi="Calibri" w:cs="Calibri"/>
        </w:rPr>
        <w:fldChar w:fldCharType="end"/>
      </w:r>
      <w:bookmarkEnd w:id="0"/>
    </w:p>
    <w:p w14:paraId="6A1350BF" w14:textId="77777777" w:rsidR="00AB37F1" w:rsidRDefault="00AB37F1" w:rsidP="00AB37F1"/>
    <w:p w14:paraId="74DF5E69" w14:textId="77777777" w:rsidR="00DC733A" w:rsidRDefault="00DC733A" w:rsidP="00B9259D">
      <w:pPr>
        <w:pStyle w:val="Title"/>
      </w:pPr>
    </w:p>
    <w:p w14:paraId="027EED05" w14:textId="77777777" w:rsidR="00DC733A" w:rsidRDefault="00DC733A" w:rsidP="00B9259D">
      <w:pPr>
        <w:pStyle w:val="Title"/>
      </w:pPr>
    </w:p>
    <w:p w14:paraId="6AB995E9" w14:textId="77777777" w:rsidR="00DC733A" w:rsidRDefault="00DC733A" w:rsidP="00B9259D">
      <w:pPr>
        <w:pStyle w:val="Title"/>
      </w:pPr>
    </w:p>
    <w:p w14:paraId="106A6821" w14:textId="77777777" w:rsidR="00DC733A" w:rsidRDefault="00DC733A" w:rsidP="00B9259D">
      <w:pPr>
        <w:pStyle w:val="Title"/>
      </w:pPr>
    </w:p>
    <w:p w14:paraId="1BFFA162" w14:textId="77777777" w:rsidR="00DC733A" w:rsidRDefault="00DC733A" w:rsidP="00B9259D">
      <w:pPr>
        <w:pStyle w:val="Title"/>
      </w:pPr>
    </w:p>
    <w:p w14:paraId="5CF046C7" w14:textId="77777777" w:rsidR="00DC733A" w:rsidRDefault="00DC733A" w:rsidP="00B9259D">
      <w:pPr>
        <w:pStyle w:val="Title"/>
      </w:pPr>
    </w:p>
    <w:p w14:paraId="65415E17" w14:textId="77777777" w:rsidR="00DC733A" w:rsidRDefault="00DC733A" w:rsidP="00B9259D">
      <w:pPr>
        <w:pStyle w:val="Title"/>
      </w:pPr>
    </w:p>
    <w:p w14:paraId="44114B05" w14:textId="77777777" w:rsidR="00DC733A" w:rsidRDefault="00DC733A" w:rsidP="00B9259D">
      <w:pPr>
        <w:pStyle w:val="Title"/>
      </w:pPr>
    </w:p>
    <w:p w14:paraId="1F54EFFB" w14:textId="77777777" w:rsidR="00DC733A" w:rsidRDefault="00DC733A" w:rsidP="00B9259D">
      <w:pPr>
        <w:pStyle w:val="Title"/>
      </w:pPr>
    </w:p>
    <w:p w14:paraId="15C0016E" w14:textId="77777777" w:rsidR="00DC733A" w:rsidRDefault="00DC733A" w:rsidP="00B9259D">
      <w:pPr>
        <w:pStyle w:val="Title"/>
      </w:pPr>
    </w:p>
    <w:p w14:paraId="5C607FAB" w14:textId="77777777" w:rsidR="00DC733A" w:rsidRDefault="00DC733A" w:rsidP="00B9259D">
      <w:pPr>
        <w:pStyle w:val="Title"/>
      </w:pPr>
    </w:p>
    <w:p w14:paraId="38D00231" w14:textId="77777777" w:rsidR="00DC733A" w:rsidRDefault="00DC733A" w:rsidP="00B9259D">
      <w:pPr>
        <w:pStyle w:val="Title"/>
      </w:pPr>
    </w:p>
    <w:p w14:paraId="47972021" w14:textId="7D0EB8AF" w:rsidR="00DB5F90" w:rsidRDefault="00DB5F90" w:rsidP="00B9259D">
      <w:pPr>
        <w:pStyle w:val="Title"/>
      </w:pPr>
      <w:r>
        <w:lastRenderedPageBreak/>
        <w:t>Class one</w:t>
      </w:r>
    </w:p>
    <w:p w14:paraId="30589A5E" w14:textId="7DAB2EF6" w:rsidR="00DB5F90" w:rsidRDefault="00DB5F90" w:rsidP="00B9259D">
      <w:pPr>
        <w:pStyle w:val="Heading1"/>
      </w:pPr>
      <w:r>
        <w:t>Osea Island weekend</w:t>
      </w:r>
    </w:p>
    <w:p w14:paraId="4012294E" w14:textId="7554E220" w:rsidR="00DB5F90" w:rsidRPr="00B9259D" w:rsidRDefault="004C73EC" w:rsidP="00AB37F1">
      <w:pPr>
        <w:rPr>
          <w:rFonts w:ascii="Calibri" w:hAnsi="Calibri" w:cs="Calibri"/>
          <w:b/>
          <w:bCs/>
        </w:rPr>
      </w:pPr>
      <w:r>
        <w:rPr>
          <w:rFonts w:ascii="Calibri" w:hAnsi="Calibri" w:cs="Calibri"/>
          <w:b/>
          <w:bCs/>
        </w:rPr>
        <w:t>Three step p</w:t>
      </w:r>
      <w:r w:rsidR="00DB5F90" w:rsidRPr="00B9259D">
        <w:rPr>
          <w:rFonts w:ascii="Calibri" w:hAnsi="Calibri" w:cs="Calibri"/>
          <w:b/>
          <w:bCs/>
        </w:rPr>
        <w:t>rocess:</w:t>
      </w:r>
    </w:p>
    <w:p w14:paraId="0DFA96AD" w14:textId="75A4AB66" w:rsidR="00DB5F90" w:rsidRPr="00B9259D" w:rsidRDefault="00DB5F90" w:rsidP="00B9259D">
      <w:pPr>
        <w:pStyle w:val="ListParagraph"/>
        <w:numPr>
          <w:ilvl w:val="0"/>
          <w:numId w:val="4"/>
        </w:numPr>
        <w:rPr>
          <w:rFonts w:ascii="Calibri" w:hAnsi="Calibri" w:cs="Calibri"/>
        </w:rPr>
      </w:pPr>
      <w:r w:rsidRPr="00DC733A">
        <w:rPr>
          <w:rFonts w:ascii="Calibri" w:hAnsi="Calibri" w:cs="Calibri"/>
          <w:b/>
          <w:bCs/>
        </w:rPr>
        <w:t>Tides</w:t>
      </w:r>
      <w:r w:rsidRPr="00B9259D">
        <w:rPr>
          <w:rFonts w:ascii="Calibri" w:hAnsi="Calibri" w:cs="Calibri"/>
        </w:rPr>
        <w:t xml:space="preserve"> “Always work your </w:t>
      </w:r>
      <w:proofErr w:type="gramStart"/>
      <w:r w:rsidRPr="00B9259D">
        <w:rPr>
          <w:rFonts w:ascii="Calibri" w:hAnsi="Calibri" w:cs="Calibri"/>
        </w:rPr>
        <w:t>tides”</w:t>
      </w:r>
      <w:proofErr w:type="gramEnd"/>
      <w:r w:rsidRPr="00B9259D">
        <w:rPr>
          <w:rFonts w:ascii="Calibri" w:hAnsi="Calibri" w:cs="Calibri"/>
        </w:rPr>
        <w:t xml:space="preserve"> </w:t>
      </w:r>
    </w:p>
    <w:p w14:paraId="08BD433C" w14:textId="7B050D30" w:rsidR="00B9259D" w:rsidRDefault="00DB5F90" w:rsidP="00AB37F1">
      <w:pPr>
        <w:rPr>
          <w:rFonts w:ascii="Calibri" w:hAnsi="Calibri" w:cs="Calibri"/>
        </w:rPr>
      </w:pPr>
      <w:r>
        <w:rPr>
          <w:rFonts w:ascii="Calibri" w:hAnsi="Calibri" w:cs="Calibri"/>
        </w:rPr>
        <w:t xml:space="preserve">Remember most small sailing yachts will achieve an average sailing speed of 4 knots through the water. </w:t>
      </w:r>
      <w:r w:rsidR="00B9259D">
        <w:rPr>
          <w:rFonts w:ascii="Calibri" w:hAnsi="Calibri" w:cs="Calibri"/>
        </w:rPr>
        <w:t>In contrast, a</w:t>
      </w:r>
      <w:r>
        <w:rPr>
          <w:rFonts w:ascii="Calibri" w:hAnsi="Calibri" w:cs="Calibri"/>
        </w:rPr>
        <w:t xml:space="preserve"> typical modern 10 metre yacht will average 5, yes it may </w:t>
      </w:r>
      <w:r w:rsidR="00B9259D">
        <w:rPr>
          <w:rFonts w:ascii="Calibri" w:hAnsi="Calibri" w:cs="Calibri"/>
        </w:rPr>
        <w:t>achieve</w:t>
      </w:r>
      <w:r>
        <w:rPr>
          <w:rFonts w:ascii="Calibri" w:hAnsi="Calibri" w:cs="Calibri"/>
        </w:rPr>
        <w:t xml:space="preserve"> 7 knots in perfect sailing conditions</w:t>
      </w:r>
      <w:r w:rsidR="00B9259D">
        <w:rPr>
          <w:rFonts w:ascii="Calibri" w:hAnsi="Calibri" w:cs="Calibri"/>
        </w:rPr>
        <w:t>,</w:t>
      </w:r>
      <w:r>
        <w:rPr>
          <w:rFonts w:ascii="Calibri" w:hAnsi="Calibri" w:cs="Calibri"/>
        </w:rPr>
        <w:t xml:space="preserve"> but equally</w:t>
      </w:r>
      <w:r w:rsidR="00B9259D">
        <w:rPr>
          <w:rFonts w:ascii="Calibri" w:hAnsi="Calibri" w:cs="Calibri"/>
        </w:rPr>
        <w:t>,</w:t>
      </w:r>
      <w:r>
        <w:rPr>
          <w:rFonts w:ascii="Calibri" w:hAnsi="Calibri" w:cs="Calibri"/>
        </w:rPr>
        <w:t xml:space="preserve"> when the wind falls light</w:t>
      </w:r>
      <w:r w:rsidR="00B9259D">
        <w:rPr>
          <w:rFonts w:ascii="Calibri" w:hAnsi="Calibri" w:cs="Calibri"/>
        </w:rPr>
        <w:t>,</w:t>
      </w:r>
      <w:r>
        <w:rPr>
          <w:rFonts w:ascii="Calibri" w:hAnsi="Calibri" w:cs="Calibri"/>
        </w:rPr>
        <w:t xml:space="preserve"> the speed may be half that. </w:t>
      </w:r>
    </w:p>
    <w:p w14:paraId="74382326" w14:textId="1D054418" w:rsidR="00B9259D" w:rsidRDefault="00B9259D" w:rsidP="00AB37F1">
      <w:pPr>
        <w:rPr>
          <w:rFonts w:ascii="Calibri" w:hAnsi="Calibri" w:cs="Calibri"/>
        </w:rPr>
      </w:pPr>
      <w:r>
        <w:rPr>
          <w:rFonts w:ascii="Calibri" w:hAnsi="Calibri" w:cs="Calibri"/>
        </w:rPr>
        <w:t>T</w:t>
      </w:r>
      <w:r w:rsidR="00DB5F90">
        <w:rPr>
          <w:rFonts w:ascii="Calibri" w:hAnsi="Calibri" w:cs="Calibri"/>
        </w:rPr>
        <w:t>he smaller the boat</w:t>
      </w:r>
      <w:r w:rsidR="001C178C">
        <w:rPr>
          <w:rFonts w:ascii="Calibri" w:hAnsi="Calibri" w:cs="Calibri"/>
        </w:rPr>
        <w:t>,</w:t>
      </w:r>
      <w:r w:rsidR="00DB5F90">
        <w:rPr>
          <w:rFonts w:ascii="Calibri" w:hAnsi="Calibri" w:cs="Calibri"/>
        </w:rPr>
        <w:t xml:space="preserve"> the gre</w:t>
      </w:r>
      <w:r>
        <w:rPr>
          <w:rFonts w:ascii="Calibri" w:hAnsi="Calibri" w:cs="Calibri"/>
        </w:rPr>
        <w:t>a</w:t>
      </w:r>
      <w:r w:rsidR="00DB5F90">
        <w:rPr>
          <w:rFonts w:ascii="Calibri" w:hAnsi="Calibri" w:cs="Calibri"/>
        </w:rPr>
        <w:t xml:space="preserve">ter the influence of the tide </w:t>
      </w:r>
      <w:r>
        <w:rPr>
          <w:rFonts w:ascii="Calibri" w:hAnsi="Calibri" w:cs="Calibri"/>
        </w:rPr>
        <w:t>over the distance you plan to travel.</w:t>
      </w:r>
      <w:r w:rsidR="00FC13A7">
        <w:rPr>
          <w:rFonts w:ascii="Calibri" w:hAnsi="Calibri" w:cs="Calibri"/>
        </w:rPr>
        <w:t xml:space="preserve"> </w:t>
      </w:r>
    </w:p>
    <w:p w14:paraId="07286689" w14:textId="3CC3BFB3" w:rsidR="00B9259D" w:rsidRDefault="00FC13A7" w:rsidP="00AB37F1">
      <w:pPr>
        <w:rPr>
          <w:rFonts w:ascii="Calibri" w:hAnsi="Calibri" w:cs="Calibri"/>
        </w:rPr>
      </w:pPr>
      <w:r>
        <w:rPr>
          <w:rFonts w:ascii="Calibri" w:hAnsi="Calibri" w:cs="Calibri"/>
        </w:rPr>
        <w:t xml:space="preserve">1a. </w:t>
      </w:r>
      <w:r w:rsidR="00B9259D">
        <w:rPr>
          <w:rFonts w:ascii="Calibri" w:hAnsi="Calibri" w:cs="Calibri"/>
        </w:rPr>
        <w:t>Tide times</w:t>
      </w:r>
      <w:r>
        <w:rPr>
          <w:rFonts w:ascii="Calibri" w:hAnsi="Calibri" w:cs="Calibri"/>
        </w:rPr>
        <w:t>:</w:t>
      </w:r>
      <w:r w:rsidR="001C178C">
        <w:rPr>
          <w:rFonts w:ascii="Calibri" w:hAnsi="Calibri" w:cs="Calibri"/>
        </w:rPr>
        <w:t xml:space="preserve"> Osea Island weekend</w:t>
      </w:r>
    </w:p>
    <w:p w14:paraId="191F50F0" w14:textId="4A5CC9C9" w:rsidR="00FC13A7" w:rsidRDefault="009B0F3B" w:rsidP="00AB37F1">
      <w:pPr>
        <w:rPr>
          <w:rFonts w:ascii="Calibri" w:hAnsi="Calibri" w:cs="Calibri"/>
        </w:rPr>
      </w:pPr>
      <w:r>
        <w:rPr>
          <w:rFonts w:ascii="Calibri" w:hAnsi="Calibri" w:cs="Calibri"/>
          <w:noProof/>
        </w:rPr>
        <mc:AlternateContent>
          <mc:Choice Requires="wps">
            <w:drawing>
              <wp:anchor distT="0" distB="0" distL="114300" distR="114300" simplePos="0" relativeHeight="251659264" behindDoc="0" locked="0" layoutInCell="1" allowOverlap="1" wp14:anchorId="64B61203" wp14:editId="359C45FF">
                <wp:simplePos x="0" y="0"/>
                <wp:positionH relativeFrom="margin">
                  <wp:posOffset>152400</wp:posOffset>
                </wp:positionH>
                <wp:positionV relativeFrom="paragraph">
                  <wp:posOffset>403860</wp:posOffset>
                </wp:positionV>
                <wp:extent cx="914400" cy="342900"/>
                <wp:effectExtent l="0" t="0" r="0" b="0"/>
                <wp:wrapNone/>
                <wp:docPr id="1424099350" name="Text Box 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528E6191" w14:textId="7FEBB1BD" w:rsidR="009B0F3B" w:rsidRDefault="009B0F3B">
                            <w:r>
                              <w:t>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61203" id="_x0000_t202" coordsize="21600,21600" o:spt="202" path="m,l,21600r21600,l21600,xe">
                <v:stroke joinstyle="miter"/>
                <v:path gradientshapeok="t" o:connecttype="rect"/>
              </v:shapetype>
              <v:shape id="Text Box 2" o:spid="_x0000_s1026" type="#_x0000_t202" style="position:absolute;margin-left:12pt;margin-top:31.8pt;width:1in;height: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" filled="f" stroked="f" strokeweight=".5pt">
                <v:textbox>
                  <w:txbxContent>
                    <w:p w14:paraId="528E6191" w14:textId="7FEBB1BD" w:rsidR="009B0F3B" w:rsidRDefault="009B0F3B">
                      <w:r>
                        <w:t>June 2024</w:t>
                      </w:r>
                    </w:p>
                  </w:txbxContent>
                </v:textbox>
                <w10:wrap anchorx="margin"/>
              </v:shape>
            </w:pict>
          </mc:Fallback>
        </mc:AlternateContent>
      </w:r>
      <w:r w:rsidR="00FC13A7" w:rsidRPr="00FC13A7">
        <w:rPr>
          <w:rFonts w:ascii="Calibri" w:hAnsi="Calibri" w:cs="Calibri"/>
          <w:noProof/>
        </w:rPr>
        <w:drawing>
          <wp:inline distT="0" distB="0" distL="0" distR="0" wp14:anchorId="64D23DE4" wp14:editId="066F1719">
            <wp:extent cx="5731510" cy="590550"/>
            <wp:effectExtent l="0" t="0" r="2540" b="0"/>
            <wp:docPr id="387235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35948" name=""/>
                    <pic:cNvPicPr/>
                  </pic:nvPicPr>
                  <pic:blipFill>
                    <a:blip r:embed="rId5"/>
                    <a:stretch>
                      <a:fillRect/>
                    </a:stretch>
                  </pic:blipFill>
                  <pic:spPr>
                    <a:xfrm>
                      <a:off x="0" y="0"/>
                      <a:ext cx="5731510" cy="590550"/>
                    </a:xfrm>
                    <a:prstGeom prst="rect">
                      <a:avLst/>
                    </a:prstGeom>
                  </pic:spPr>
                </pic:pic>
              </a:graphicData>
            </a:graphic>
          </wp:inline>
        </w:drawing>
      </w:r>
    </w:p>
    <w:p w14:paraId="7DE3B329" w14:textId="4169B442" w:rsidR="00FC13A7" w:rsidRDefault="00FC13A7" w:rsidP="00AB37F1">
      <w:pPr>
        <w:rPr>
          <w:rFonts w:ascii="Calibri" w:hAnsi="Calibri" w:cs="Calibri"/>
        </w:rPr>
      </w:pPr>
      <w:r w:rsidRPr="00FC13A7">
        <w:rPr>
          <w:rFonts w:ascii="Calibri" w:hAnsi="Calibri" w:cs="Calibri"/>
          <w:noProof/>
        </w:rPr>
        <w:drawing>
          <wp:inline distT="0" distB="0" distL="0" distR="0" wp14:anchorId="0F3529D6" wp14:editId="6B2A05CF">
            <wp:extent cx="5731510" cy="782955"/>
            <wp:effectExtent l="0" t="0" r="2540" b="0"/>
            <wp:docPr id="185978918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89185" name="Picture 1" descr="A screenshot of a phone&#10;&#10;Description automatically generated"/>
                    <pic:cNvPicPr/>
                  </pic:nvPicPr>
                  <pic:blipFill>
                    <a:blip r:embed="rId6"/>
                    <a:stretch>
                      <a:fillRect/>
                    </a:stretch>
                  </pic:blipFill>
                  <pic:spPr>
                    <a:xfrm>
                      <a:off x="0" y="0"/>
                      <a:ext cx="5731510" cy="782955"/>
                    </a:xfrm>
                    <a:prstGeom prst="rect">
                      <a:avLst/>
                    </a:prstGeom>
                  </pic:spPr>
                </pic:pic>
              </a:graphicData>
            </a:graphic>
          </wp:inline>
        </w:drawing>
      </w:r>
    </w:p>
    <w:p w14:paraId="1779C8F0" w14:textId="712BEF54" w:rsidR="00FC13A7" w:rsidRDefault="00FC13A7" w:rsidP="00AB37F1">
      <w:pPr>
        <w:rPr>
          <w:rFonts w:ascii="Calibri" w:hAnsi="Calibri" w:cs="Calibri"/>
        </w:rPr>
      </w:pPr>
      <w:r>
        <w:rPr>
          <w:rFonts w:ascii="Calibri" w:hAnsi="Calibri" w:cs="Calibri"/>
        </w:rPr>
        <w:t>1b. Tidal differences</w:t>
      </w:r>
      <w:r w:rsidR="00715069">
        <w:rPr>
          <w:rFonts w:ascii="Calibri" w:hAnsi="Calibri" w:cs="Calibri"/>
        </w:rPr>
        <w:t xml:space="preserve">: </w:t>
      </w:r>
      <w:r w:rsidR="009B0F3B">
        <w:rPr>
          <w:rFonts w:ascii="Calibri" w:hAnsi="Calibri" w:cs="Calibri"/>
        </w:rPr>
        <w:t>know the tide times where you are sailing</w:t>
      </w:r>
      <w:r w:rsidR="00133DD8">
        <w:rPr>
          <w:rFonts w:ascii="Calibri" w:hAnsi="Calibri" w:cs="Calibri"/>
        </w:rPr>
        <w:t>, check the tidal constants.</w:t>
      </w:r>
    </w:p>
    <w:p w14:paraId="0A4A7E3B" w14:textId="41063FE7" w:rsidR="00715069" w:rsidRDefault="00715069" w:rsidP="00AB37F1">
      <w:pPr>
        <w:rPr>
          <w:rFonts w:ascii="Calibri" w:hAnsi="Calibri" w:cs="Calibri"/>
        </w:rPr>
      </w:pPr>
      <w:r w:rsidRPr="00715069">
        <w:rPr>
          <w:rFonts w:ascii="Calibri" w:hAnsi="Calibri" w:cs="Calibri"/>
          <w:noProof/>
        </w:rPr>
        <w:drawing>
          <wp:inline distT="0" distB="0" distL="0" distR="0" wp14:anchorId="27CE615A" wp14:editId="55E74E49">
            <wp:extent cx="5753100" cy="1516088"/>
            <wp:effectExtent l="0" t="0" r="0" b="8255"/>
            <wp:docPr id="1292272756"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72756" name="Picture 1" descr="A white paper with black text&#10;&#10;Description automatically generated"/>
                    <pic:cNvPicPr/>
                  </pic:nvPicPr>
                  <pic:blipFill>
                    <a:blip r:embed="rId7"/>
                    <a:stretch>
                      <a:fillRect/>
                    </a:stretch>
                  </pic:blipFill>
                  <pic:spPr>
                    <a:xfrm>
                      <a:off x="0" y="0"/>
                      <a:ext cx="5779232" cy="1522975"/>
                    </a:xfrm>
                    <a:prstGeom prst="rect">
                      <a:avLst/>
                    </a:prstGeom>
                  </pic:spPr>
                </pic:pic>
              </a:graphicData>
            </a:graphic>
          </wp:inline>
        </w:drawing>
      </w:r>
    </w:p>
    <w:p w14:paraId="7E7D0B74" w14:textId="1498D93A" w:rsidR="00DB5F90" w:rsidRDefault="00FC13A7" w:rsidP="00AB37F1">
      <w:pPr>
        <w:rPr>
          <w:rFonts w:ascii="Calibri" w:hAnsi="Calibri" w:cs="Calibri"/>
        </w:rPr>
      </w:pPr>
      <w:r w:rsidRPr="00FC13A7">
        <w:rPr>
          <w:rFonts w:ascii="Calibri" w:hAnsi="Calibri" w:cs="Calibri"/>
          <w:noProof/>
        </w:rPr>
        <w:drawing>
          <wp:anchor distT="0" distB="0" distL="114300" distR="114300" simplePos="0" relativeHeight="251658240" behindDoc="1" locked="0" layoutInCell="1" allowOverlap="1" wp14:anchorId="510E8F29" wp14:editId="240B13FA">
            <wp:simplePos x="0" y="0"/>
            <wp:positionH relativeFrom="column">
              <wp:posOffset>0</wp:posOffset>
            </wp:positionH>
            <wp:positionV relativeFrom="paragraph">
              <wp:posOffset>0</wp:posOffset>
            </wp:positionV>
            <wp:extent cx="5731510" cy="2085975"/>
            <wp:effectExtent l="0" t="0" r="2540" b="9525"/>
            <wp:wrapTight wrapText="bothSides">
              <wp:wrapPolygon edited="0">
                <wp:start x="0" y="0"/>
                <wp:lineTo x="0" y="21501"/>
                <wp:lineTo x="21538" y="21501"/>
                <wp:lineTo x="21538" y="0"/>
                <wp:lineTo x="0" y="0"/>
              </wp:wrapPolygon>
            </wp:wrapTight>
            <wp:docPr id="2045437866"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37866" name="Picture 1" descr="A table with numbers and symbol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2085975"/>
                    </a:xfrm>
                    <a:prstGeom prst="rect">
                      <a:avLst/>
                    </a:prstGeom>
                  </pic:spPr>
                </pic:pic>
              </a:graphicData>
            </a:graphic>
          </wp:anchor>
        </w:drawing>
      </w:r>
      <w:r w:rsidR="009B0F3B">
        <w:rPr>
          <w:rFonts w:ascii="Calibri" w:hAnsi="Calibri" w:cs="Calibri"/>
        </w:rPr>
        <w:t xml:space="preserve">HW at Hullbridge is 15 minutes after Burnham (average) and 35 mins after Whitaker (Swin </w:t>
      </w:r>
      <w:proofErr w:type="spellStart"/>
      <w:r w:rsidR="009B0F3B">
        <w:rPr>
          <w:rFonts w:ascii="Calibri" w:hAnsi="Calibri" w:cs="Calibri"/>
        </w:rPr>
        <w:t>Spitway</w:t>
      </w:r>
      <w:proofErr w:type="spellEnd"/>
      <w:r w:rsidR="009B0F3B">
        <w:rPr>
          <w:rFonts w:ascii="Calibri" w:hAnsi="Calibri" w:cs="Calibri"/>
        </w:rPr>
        <w:t xml:space="preserve">) </w:t>
      </w:r>
    </w:p>
    <w:p w14:paraId="1E1BBF79" w14:textId="05177F28" w:rsidR="00133DD8" w:rsidRDefault="009B0F3B" w:rsidP="00AB37F1">
      <w:pPr>
        <w:rPr>
          <w:rFonts w:ascii="Calibri" w:hAnsi="Calibri" w:cs="Calibri"/>
        </w:rPr>
      </w:pPr>
      <w:r>
        <w:rPr>
          <w:rFonts w:ascii="Calibri" w:hAnsi="Calibri" w:cs="Calibri"/>
        </w:rPr>
        <w:lastRenderedPageBreak/>
        <w:t xml:space="preserve">1c. </w:t>
      </w:r>
      <w:r w:rsidR="00133DD8">
        <w:rPr>
          <w:rFonts w:ascii="Calibri" w:hAnsi="Calibri" w:cs="Calibri"/>
        </w:rPr>
        <w:t xml:space="preserve">Make a note of your ‘tidal gates’. These are the points on your route you should arrive at to make best use of the tide. For example, sailing to Osea, plan to be at the Swin </w:t>
      </w:r>
      <w:proofErr w:type="spellStart"/>
      <w:r w:rsidR="00133DD8">
        <w:rPr>
          <w:rFonts w:ascii="Calibri" w:hAnsi="Calibri" w:cs="Calibri"/>
        </w:rPr>
        <w:t>Spitway</w:t>
      </w:r>
      <w:proofErr w:type="spellEnd"/>
      <w:r w:rsidR="00133DD8">
        <w:rPr>
          <w:rFonts w:ascii="Calibri" w:hAnsi="Calibri" w:cs="Calibri"/>
        </w:rPr>
        <w:t xml:space="preserve"> by low water at the latest as you don’t want to be sailing against the flood tide. You want the flood tide to start running in your favour </w:t>
      </w:r>
      <w:r w:rsidR="008D5B91">
        <w:rPr>
          <w:rFonts w:ascii="Calibri" w:hAnsi="Calibri" w:cs="Calibri"/>
        </w:rPr>
        <w:t xml:space="preserve">once you have turned </w:t>
      </w:r>
      <w:r w:rsidR="00133DD8">
        <w:rPr>
          <w:rFonts w:ascii="Calibri" w:hAnsi="Calibri" w:cs="Calibri"/>
        </w:rPr>
        <w:t xml:space="preserve">to port at the Wallet </w:t>
      </w:r>
      <w:proofErr w:type="spellStart"/>
      <w:r w:rsidR="00133DD8">
        <w:rPr>
          <w:rFonts w:ascii="Calibri" w:hAnsi="Calibri" w:cs="Calibri"/>
        </w:rPr>
        <w:t>Spitway</w:t>
      </w:r>
      <w:proofErr w:type="spellEnd"/>
      <w:r w:rsidR="00133DD8">
        <w:rPr>
          <w:rFonts w:ascii="Calibri" w:hAnsi="Calibri" w:cs="Calibri"/>
        </w:rPr>
        <w:t xml:space="preserve"> buoy</w:t>
      </w:r>
      <w:r w:rsidR="008D5B91">
        <w:rPr>
          <w:rFonts w:ascii="Calibri" w:hAnsi="Calibri" w:cs="Calibri"/>
        </w:rPr>
        <w:t xml:space="preserve">, so </w:t>
      </w:r>
      <w:r w:rsidR="008E1A8B">
        <w:rPr>
          <w:rFonts w:ascii="Calibri" w:hAnsi="Calibri" w:cs="Calibri"/>
        </w:rPr>
        <w:t xml:space="preserve">time it so </w:t>
      </w:r>
      <w:r w:rsidR="008D5B91">
        <w:rPr>
          <w:rFonts w:ascii="Calibri" w:hAnsi="Calibri" w:cs="Calibri"/>
        </w:rPr>
        <w:t>it helps you to make your way to</w:t>
      </w:r>
      <w:r w:rsidR="00133DD8">
        <w:rPr>
          <w:rFonts w:ascii="Calibri" w:hAnsi="Calibri" w:cs="Calibri"/>
        </w:rPr>
        <w:t>ward the Blackwater.</w:t>
      </w:r>
    </w:p>
    <w:p w14:paraId="493E8A43" w14:textId="1E42BF07" w:rsidR="008D5B91" w:rsidRDefault="00133DD8" w:rsidP="00AB37F1">
      <w:pPr>
        <w:rPr>
          <w:rFonts w:ascii="Calibri" w:hAnsi="Calibri" w:cs="Calibri"/>
        </w:rPr>
      </w:pPr>
      <w:proofErr w:type="spellStart"/>
      <w:r>
        <w:rPr>
          <w:rFonts w:ascii="Calibri" w:hAnsi="Calibri" w:cs="Calibri"/>
        </w:rPr>
        <w:t>Its</w:t>
      </w:r>
      <w:proofErr w:type="spellEnd"/>
      <w:r>
        <w:rPr>
          <w:rFonts w:ascii="Calibri" w:hAnsi="Calibri" w:cs="Calibri"/>
        </w:rPr>
        <w:t xml:space="preserve"> worth remembering that 30 minutes either side of low water</w:t>
      </w:r>
      <w:r w:rsidR="008D5B91">
        <w:rPr>
          <w:rFonts w:ascii="Calibri" w:hAnsi="Calibri" w:cs="Calibri"/>
        </w:rPr>
        <w:t xml:space="preserve">, </w:t>
      </w:r>
      <w:proofErr w:type="spellStart"/>
      <w:r w:rsidR="0084340B">
        <w:rPr>
          <w:rFonts w:ascii="Calibri" w:hAnsi="Calibri" w:cs="Calibri"/>
        </w:rPr>
        <w:t>and</w:t>
      </w:r>
      <w:r w:rsidR="008D5B91">
        <w:rPr>
          <w:rFonts w:ascii="Calibri" w:hAnsi="Calibri" w:cs="Calibri"/>
        </w:rPr>
        <w:t>r</w:t>
      </w:r>
      <w:proofErr w:type="spellEnd"/>
      <w:r w:rsidR="008D5B91">
        <w:rPr>
          <w:rFonts w:ascii="Calibri" w:hAnsi="Calibri" w:cs="Calibri"/>
        </w:rPr>
        <w:t xml:space="preserve"> high water, the tide is mostly slack, so you have flexibility in terms of achieving your tidal gates.</w:t>
      </w:r>
    </w:p>
    <w:p w14:paraId="5A1210FF" w14:textId="0C852A34" w:rsidR="00106A98" w:rsidRDefault="008D5B91" w:rsidP="00AB37F1">
      <w:pPr>
        <w:rPr>
          <w:rFonts w:ascii="Calibri" w:hAnsi="Calibri" w:cs="Calibri"/>
        </w:rPr>
      </w:pPr>
      <w:r>
        <w:rPr>
          <w:rFonts w:ascii="Calibri" w:hAnsi="Calibri" w:cs="Calibri"/>
        </w:rPr>
        <w:t xml:space="preserve">1d. Yacht Cruising is not just sailing. More accurately, it should be described as </w:t>
      </w:r>
      <w:r w:rsidRPr="00106A98">
        <w:rPr>
          <w:rFonts w:ascii="Calibri" w:hAnsi="Calibri" w:cs="Calibri"/>
          <w:b/>
          <w:bCs/>
        </w:rPr>
        <w:t>passage making</w:t>
      </w:r>
      <w:r>
        <w:rPr>
          <w:rFonts w:ascii="Calibri" w:hAnsi="Calibri" w:cs="Calibri"/>
        </w:rPr>
        <w:t>. For example</w:t>
      </w:r>
      <w:r w:rsidR="00106A98">
        <w:rPr>
          <w:rFonts w:ascii="Calibri" w:hAnsi="Calibri" w:cs="Calibri"/>
        </w:rPr>
        <w:t>,</w:t>
      </w:r>
      <w:r>
        <w:rPr>
          <w:rFonts w:ascii="Calibri" w:hAnsi="Calibri" w:cs="Calibri"/>
        </w:rPr>
        <w:t xml:space="preserve"> you calculate the distance</w:t>
      </w:r>
      <w:r w:rsidR="00106A98">
        <w:rPr>
          <w:rFonts w:ascii="Calibri" w:hAnsi="Calibri" w:cs="Calibri"/>
        </w:rPr>
        <w:t xml:space="preserve"> you </w:t>
      </w:r>
      <w:r w:rsidR="00E458F1">
        <w:rPr>
          <w:rFonts w:ascii="Calibri" w:hAnsi="Calibri" w:cs="Calibri"/>
        </w:rPr>
        <w:t>must</w:t>
      </w:r>
      <w:r>
        <w:rPr>
          <w:rFonts w:ascii="Calibri" w:hAnsi="Calibri" w:cs="Calibri"/>
        </w:rPr>
        <w:t xml:space="preserve"> cover </w:t>
      </w:r>
      <w:r w:rsidR="00106A98">
        <w:rPr>
          <w:rFonts w:ascii="Calibri" w:hAnsi="Calibri" w:cs="Calibri"/>
        </w:rPr>
        <w:t>before the tide turns against you. You know your boat can sail at 4 knots with a favourable breeze, plus you have at least I knot of tide in your favour (probably more like 1.5 knots if a spring tide). This m</w:t>
      </w:r>
      <w:r>
        <w:rPr>
          <w:rFonts w:ascii="Calibri" w:hAnsi="Calibri" w:cs="Calibri"/>
        </w:rPr>
        <w:t xml:space="preserve">eans your boat </w:t>
      </w:r>
      <w:r w:rsidR="00106A98">
        <w:rPr>
          <w:rFonts w:ascii="Calibri" w:hAnsi="Calibri" w:cs="Calibri"/>
        </w:rPr>
        <w:t>will easily achieve 5 knots over the ground.</w:t>
      </w:r>
    </w:p>
    <w:p w14:paraId="70357D8F" w14:textId="685411E8" w:rsidR="00963886" w:rsidRDefault="00106A98" w:rsidP="00AB37F1">
      <w:pPr>
        <w:rPr>
          <w:rFonts w:ascii="Calibri" w:hAnsi="Calibri" w:cs="Calibri"/>
        </w:rPr>
      </w:pPr>
      <w:r>
        <w:rPr>
          <w:rFonts w:ascii="Calibri" w:hAnsi="Calibri" w:cs="Calibri"/>
        </w:rPr>
        <w:t>However, if on the day the wind is dead on the nose</w:t>
      </w:r>
      <w:r w:rsidR="00963886">
        <w:rPr>
          <w:rFonts w:ascii="Calibri" w:hAnsi="Calibri" w:cs="Calibri"/>
        </w:rPr>
        <w:t>,</w:t>
      </w:r>
      <w:r>
        <w:rPr>
          <w:rFonts w:ascii="Calibri" w:hAnsi="Calibri" w:cs="Calibri"/>
        </w:rPr>
        <w:t xml:space="preserve"> you will have to tack. This will </w:t>
      </w:r>
      <w:r w:rsidR="000F4E5E">
        <w:rPr>
          <w:rFonts w:ascii="Calibri" w:hAnsi="Calibri" w:cs="Calibri"/>
        </w:rPr>
        <w:t xml:space="preserve">effectively </w:t>
      </w:r>
      <w:r>
        <w:rPr>
          <w:rFonts w:ascii="Calibri" w:hAnsi="Calibri" w:cs="Calibri"/>
        </w:rPr>
        <w:t xml:space="preserve">reduce </w:t>
      </w:r>
      <w:r w:rsidR="00DC2A24">
        <w:rPr>
          <w:rFonts w:ascii="Calibri" w:hAnsi="Calibri" w:cs="Calibri"/>
        </w:rPr>
        <w:t>your speed over the ground (SOG)</w:t>
      </w:r>
      <w:r w:rsidR="00963886">
        <w:rPr>
          <w:rFonts w:ascii="Calibri" w:hAnsi="Calibri" w:cs="Calibri"/>
        </w:rPr>
        <w:t xml:space="preserve"> in that direction to 2 knots, plus a knot from the tide = 3 knots. If you know this wind direction in advance from the weather forecast, you should recalculate at 3 knots SOG and, assuming its possible, leave earlier to have enough time to cover that part of the trip </w:t>
      </w:r>
      <w:r w:rsidR="00DC2A24">
        <w:rPr>
          <w:rFonts w:ascii="Calibri" w:hAnsi="Calibri" w:cs="Calibri"/>
        </w:rPr>
        <w:t xml:space="preserve">during which </w:t>
      </w:r>
      <w:r w:rsidR="00963886">
        <w:rPr>
          <w:rFonts w:ascii="Calibri" w:hAnsi="Calibri" w:cs="Calibri"/>
        </w:rPr>
        <w:t xml:space="preserve">the wind is against you. </w:t>
      </w:r>
    </w:p>
    <w:p w14:paraId="4B2C724F" w14:textId="3938C60F" w:rsidR="008D5B91" w:rsidRDefault="00963886" w:rsidP="00AB37F1">
      <w:pPr>
        <w:rPr>
          <w:rFonts w:ascii="Calibri" w:hAnsi="Calibri" w:cs="Calibri"/>
        </w:rPr>
      </w:pPr>
      <w:r>
        <w:rPr>
          <w:rFonts w:ascii="Calibri" w:hAnsi="Calibri" w:cs="Calibri"/>
        </w:rPr>
        <w:t xml:space="preserve">Equally you may set off with a favourable breeze and it fades away, if you </w:t>
      </w:r>
      <w:r w:rsidR="00E458F1">
        <w:rPr>
          <w:rFonts w:ascii="Calibri" w:hAnsi="Calibri" w:cs="Calibri"/>
        </w:rPr>
        <w:t xml:space="preserve">then </w:t>
      </w:r>
      <w:r>
        <w:rPr>
          <w:rFonts w:ascii="Calibri" w:hAnsi="Calibri" w:cs="Calibri"/>
        </w:rPr>
        <w:t>can’t achieve 5 knots over the ground, start your engine and apply just enough power to keep up your average speed</w:t>
      </w:r>
      <w:r w:rsidR="00E458F1">
        <w:rPr>
          <w:rFonts w:ascii="Calibri" w:hAnsi="Calibri" w:cs="Calibri"/>
        </w:rPr>
        <w:t xml:space="preserve"> to achieve your passage plan. </w:t>
      </w:r>
      <w:r w:rsidR="008D5B91">
        <w:rPr>
          <w:rFonts w:ascii="Calibri" w:hAnsi="Calibri" w:cs="Calibri"/>
        </w:rPr>
        <w:t xml:space="preserve">  </w:t>
      </w:r>
    </w:p>
    <w:p w14:paraId="7509CDAB" w14:textId="161EA3D1" w:rsidR="00EF2907" w:rsidRDefault="00E458F1" w:rsidP="00AB37F1">
      <w:pPr>
        <w:rPr>
          <w:rFonts w:ascii="Calibri" w:hAnsi="Calibri" w:cs="Calibri"/>
        </w:rPr>
      </w:pPr>
      <w:r>
        <w:rPr>
          <w:rFonts w:ascii="Calibri" w:hAnsi="Calibri" w:cs="Calibri"/>
        </w:rPr>
        <w:t xml:space="preserve">1e. A final word on tides. Wind over tide conditions can be surprisingly boisterous. For example, a strong spring tide pushing against a fresh </w:t>
      </w:r>
      <w:r w:rsidR="00EF2907">
        <w:rPr>
          <w:rFonts w:ascii="Calibri" w:hAnsi="Calibri" w:cs="Calibri"/>
        </w:rPr>
        <w:t xml:space="preserve">westerly </w:t>
      </w:r>
      <w:r>
        <w:rPr>
          <w:rFonts w:ascii="Calibri" w:hAnsi="Calibri" w:cs="Calibri"/>
        </w:rPr>
        <w:t xml:space="preserve">breeze can turn the entrance of the Blackwater </w:t>
      </w:r>
      <w:r w:rsidR="00EF2907">
        <w:rPr>
          <w:rFonts w:ascii="Calibri" w:hAnsi="Calibri" w:cs="Calibri"/>
        </w:rPr>
        <w:t xml:space="preserve">into a rough spray drench </w:t>
      </w:r>
      <w:r>
        <w:rPr>
          <w:rFonts w:ascii="Calibri" w:hAnsi="Calibri" w:cs="Calibri"/>
        </w:rPr>
        <w:t>beat</w:t>
      </w:r>
      <w:r w:rsidR="00EF2907">
        <w:rPr>
          <w:rFonts w:ascii="Calibri" w:hAnsi="Calibri" w:cs="Calibri"/>
        </w:rPr>
        <w:t xml:space="preserve">. In this case </w:t>
      </w:r>
      <w:r>
        <w:rPr>
          <w:rFonts w:ascii="Calibri" w:hAnsi="Calibri" w:cs="Calibri"/>
        </w:rPr>
        <w:t>a strong tide under your boat</w:t>
      </w:r>
      <w:r w:rsidR="00EF2907">
        <w:rPr>
          <w:rFonts w:ascii="Calibri" w:hAnsi="Calibri" w:cs="Calibri"/>
        </w:rPr>
        <w:t xml:space="preserve"> is only making things worse</w:t>
      </w:r>
      <w:r w:rsidR="002D2728">
        <w:rPr>
          <w:rFonts w:ascii="Calibri" w:hAnsi="Calibri" w:cs="Calibri"/>
        </w:rPr>
        <w:t xml:space="preserve">. Consider if </w:t>
      </w:r>
      <w:r w:rsidR="00EF2907">
        <w:rPr>
          <w:rFonts w:ascii="Calibri" w:hAnsi="Calibri" w:cs="Calibri"/>
        </w:rPr>
        <w:t xml:space="preserve">you would make better and far easier progress by </w:t>
      </w:r>
      <w:r w:rsidR="0084340B">
        <w:rPr>
          <w:rFonts w:ascii="Calibri" w:hAnsi="Calibri" w:cs="Calibri"/>
        </w:rPr>
        <w:t xml:space="preserve">timing arriving at the most exposed part of the trip at slack water. An alternative, with a rising tide, is to </w:t>
      </w:r>
      <w:r w:rsidR="00EF2907">
        <w:rPr>
          <w:rFonts w:ascii="Calibri" w:hAnsi="Calibri" w:cs="Calibri"/>
        </w:rPr>
        <w:t>head</w:t>
      </w:r>
      <w:r w:rsidR="0084340B">
        <w:rPr>
          <w:rFonts w:ascii="Calibri" w:hAnsi="Calibri" w:cs="Calibri"/>
        </w:rPr>
        <w:t xml:space="preserve"> </w:t>
      </w:r>
      <w:r w:rsidR="00EF2907">
        <w:rPr>
          <w:rFonts w:ascii="Calibri" w:hAnsi="Calibri" w:cs="Calibri"/>
        </w:rPr>
        <w:t xml:space="preserve">into shallower water on the port side of the river and skirt the sand banks in about 2 to 3 meters of water. </w:t>
      </w:r>
    </w:p>
    <w:p w14:paraId="4EC3E8AA" w14:textId="77777777" w:rsidR="0084340B" w:rsidRDefault="00EF2907" w:rsidP="00AB37F1">
      <w:pPr>
        <w:rPr>
          <w:rFonts w:ascii="Calibri" w:hAnsi="Calibri" w:cs="Calibri"/>
        </w:rPr>
      </w:pPr>
      <w:r>
        <w:rPr>
          <w:rFonts w:ascii="Calibri" w:hAnsi="Calibri" w:cs="Calibri"/>
        </w:rPr>
        <w:t xml:space="preserve">This way you reduce the fetch of the waves (the distance over which the wind can build up the waves) plus the strength of the tide is massively reduced in the shallows. You might need to </w:t>
      </w:r>
      <w:r w:rsidR="002D2728">
        <w:rPr>
          <w:rFonts w:ascii="Calibri" w:hAnsi="Calibri" w:cs="Calibri"/>
        </w:rPr>
        <w:t xml:space="preserve">furl </w:t>
      </w:r>
      <w:r>
        <w:rPr>
          <w:rFonts w:ascii="Calibri" w:hAnsi="Calibri" w:cs="Calibri"/>
        </w:rPr>
        <w:t>your genoa, harden in the mainsail and</w:t>
      </w:r>
      <w:r w:rsidR="0084340B">
        <w:rPr>
          <w:rFonts w:ascii="Calibri" w:hAnsi="Calibri" w:cs="Calibri"/>
        </w:rPr>
        <w:t xml:space="preserve"> just</w:t>
      </w:r>
      <w:r>
        <w:rPr>
          <w:rFonts w:ascii="Calibri" w:hAnsi="Calibri" w:cs="Calibri"/>
        </w:rPr>
        <w:t xml:space="preserve"> motor</w:t>
      </w:r>
      <w:r w:rsidR="002D2728">
        <w:rPr>
          <w:rFonts w:ascii="Calibri" w:hAnsi="Calibri" w:cs="Calibri"/>
        </w:rPr>
        <w:t>, keep</w:t>
      </w:r>
      <w:r w:rsidR="0084340B">
        <w:rPr>
          <w:rFonts w:ascii="Calibri" w:hAnsi="Calibri" w:cs="Calibri"/>
        </w:rPr>
        <w:t>ing</w:t>
      </w:r>
      <w:r w:rsidR="002D2728">
        <w:rPr>
          <w:rFonts w:ascii="Calibri" w:hAnsi="Calibri" w:cs="Calibri"/>
        </w:rPr>
        <w:t xml:space="preserve"> a keen eye on your echo sounder. Crucially this would </w:t>
      </w:r>
      <w:r w:rsidR="008E1A8B">
        <w:rPr>
          <w:rFonts w:ascii="Calibri" w:hAnsi="Calibri" w:cs="Calibri"/>
        </w:rPr>
        <w:t xml:space="preserve">enable you to </w:t>
      </w:r>
      <w:r w:rsidR="002D2728">
        <w:rPr>
          <w:rFonts w:ascii="Calibri" w:hAnsi="Calibri" w:cs="Calibri"/>
        </w:rPr>
        <w:t xml:space="preserve">make progress </w:t>
      </w:r>
      <w:r>
        <w:rPr>
          <w:rFonts w:ascii="Calibri" w:hAnsi="Calibri" w:cs="Calibri"/>
        </w:rPr>
        <w:t xml:space="preserve">in relatively smooth water. Much </w:t>
      </w:r>
      <w:r w:rsidR="002D2728">
        <w:rPr>
          <w:rFonts w:ascii="Calibri" w:hAnsi="Calibri" w:cs="Calibri"/>
        </w:rPr>
        <w:t>easier c</w:t>
      </w:r>
      <w:r>
        <w:rPr>
          <w:rFonts w:ascii="Calibri" w:hAnsi="Calibri" w:cs="Calibri"/>
        </w:rPr>
        <w:t>ompared to the conditions further out</w:t>
      </w:r>
      <w:r w:rsidR="008E1A8B">
        <w:rPr>
          <w:rFonts w:ascii="Calibri" w:hAnsi="Calibri" w:cs="Calibri"/>
        </w:rPr>
        <w:t xml:space="preserve"> where the tide is running hard</w:t>
      </w:r>
      <w:r>
        <w:rPr>
          <w:rFonts w:ascii="Calibri" w:hAnsi="Calibri" w:cs="Calibri"/>
        </w:rPr>
        <w:t xml:space="preserve">. </w:t>
      </w:r>
      <w:r w:rsidR="002D2728">
        <w:rPr>
          <w:rFonts w:ascii="Calibri" w:hAnsi="Calibri" w:cs="Calibri"/>
        </w:rPr>
        <w:t xml:space="preserve">This is passage making. It can also be good seamanship, especially if you don’t have a strong crew. </w:t>
      </w:r>
    </w:p>
    <w:p w14:paraId="0F90F20F" w14:textId="3F62DCF8" w:rsidR="008E1A8B" w:rsidRDefault="002D2728" w:rsidP="00AB37F1">
      <w:pPr>
        <w:rPr>
          <w:rFonts w:ascii="Calibri" w:hAnsi="Calibri" w:cs="Calibri"/>
        </w:rPr>
      </w:pPr>
      <w:r>
        <w:rPr>
          <w:rFonts w:ascii="Calibri" w:hAnsi="Calibri" w:cs="Calibri"/>
        </w:rPr>
        <w:t xml:space="preserve">The idea is to arrive safely at your destination and </w:t>
      </w:r>
      <w:r w:rsidR="008E1A8B">
        <w:rPr>
          <w:rFonts w:ascii="Calibri" w:hAnsi="Calibri" w:cs="Calibri"/>
        </w:rPr>
        <w:t>not turn a sailing trip into a battle against the elements.</w:t>
      </w:r>
      <w:r>
        <w:rPr>
          <w:rFonts w:ascii="Calibri" w:hAnsi="Calibri" w:cs="Calibri"/>
        </w:rPr>
        <w:t xml:space="preserve"> </w:t>
      </w:r>
    </w:p>
    <w:p w14:paraId="5C99BEB3" w14:textId="27DA9BD1" w:rsidR="006C6CAD" w:rsidRDefault="002D2728" w:rsidP="00AB37F1">
      <w:pPr>
        <w:rPr>
          <w:rFonts w:ascii="Calibri" w:hAnsi="Calibri" w:cs="Calibri"/>
        </w:rPr>
      </w:pPr>
      <w:r>
        <w:rPr>
          <w:rFonts w:ascii="Calibri" w:hAnsi="Calibri" w:cs="Calibri"/>
        </w:rPr>
        <w:t>Every passage plan</w:t>
      </w:r>
      <w:r w:rsidR="008E1A8B">
        <w:rPr>
          <w:rFonts w:ascii="Calibri" w:hAnsi="Calibri" w:cs="Calibri"/>
        </w:rPr>
        <w:t xml:space="preserve"> should be flexible enough to handle a variety of conditions.</w:t>
      </w:r>
      <w:r>
        <w:rPr>
          <w:rFonts w:ascii="Calibri" w:hAnsi="Calibri" w:cs="Calibri"/>
        </w:rPr>
        <w:t xml:space="preserve">    </w:t>
      </w:r>
    </w:p>
    <w:p w14:paraId="569143FF" w14:textId="25BD329B" w:rsidR="001C178C" w:rsidRDefault="001C178C">
      <w:pPr>
        <w:rPr>
          <w:rFonts w:ascii="Calibri" w:hAnsi="Calibri" w:cs="Calibri"/>
        </w:rPr>
      </w:pPr>
      <w:r>
        <w:rPr>
          <w:rFonts w:ascii="Calibri" w:hAnsi="Calibri" w:cs="Calibri"/>
        </w:rPr>
        <w:br w:type="page"/>
      </w:r>
    </w:p>
    <w:p w14:paraId="664B3B73" w14:textId="77777777" w:rsidR="006C6CAD" w:rsidRDefault="006C6CAD" w:rsidP="00AB37F1">
      <w:pPr>
        <w:rPr>
          <w:rFonts w:ascii="Calibri" w:hAnsi="Calibri" w:cs="Calibri"/>
        </w:rPr>
      </w:pPr>
    </w:p>
    <w:p w14:paraId="12477B42" w14:textId="5BFFFF6D" w:rsidR="007D765A" w:rsidRPr="00BF280C" w:rsidRDefault="007D765A" w:rsidP="00BF280C">
      <w:pPr>
        <w:pStyle w:val="ListParagraph"/>
        <w:numPr>
          <w:ilvl w:val="0"/>
          <w:numId w:val="4"/>
        </w:numPr>
        <w:rPr>
          <w:rFonts w:ascii="Calibri" w:hAnsi="Calibri" w:cs="Calibri"/>
        </w:rPr>
      </w:pPr>
      <w:r w:rsidRPr="00DC733A">
        <w:rPr>
          <w:rFonts w:ascii="Calibri" w:hAnsi="Calibri" w:cs="Calibri"/>
          <w:b/>
          <w:bCs/>
        </w:rPr>
        <w:t>Weather Forecas</w:t>
      </w:r>
      <w:r w:rsidRPr="00BF280C">
        <w:rPr>
          <w:rFonts w:ascii="Calibri" w:hAnsi="Calibri" w:cs="Calibri"/>
        </w:rPr>
        <w:t xml:space="preserve">t and outlook. </w:t>
      </w:r>
    </w:p>
    <w:p w14:paraId="62504089" w14:textId="77777777" w:rsidR="00BF280C" w:rsidRDefault="00C93541" w:rsidP="007D765A">
      <w:pPr>
        <w:rPr>
          <w:rFonts w:ascii="Calibri" w:hAnsi="Calibri" w:cs="Calibri"/>
        </w:rPr>
      </w:pPr>
      <w:r>
        <w:rPr>
          <w:rFonts w:ascii="Calibri" w:hAnsi="Calibri" w:cs="Calibri"/>
        </w:rPr>
        <w:t>C</w:t>
      </w:r>
      <w:r w:rsidR="007D765A" w:rsidRPr="007D765A">
        <w:rPr>
          <w:rFonts w:ascii="Calibri" w:hAnsi="Calibri" w:cs="Calibri"/>
        </w:rPr>
        <w:t>onsider the likely impact on your passage plan, this includes the decision not to go</w:t>
      </w:r>
      <w:r>
        <w:rPr>
          <w:rFonts w:ascii="Calibri" w:hAnsi="Calibri" w:cs="Calibri"/>
        </w:rPr>
        <w:t xml:space="preserve">. </w:t>
      </w:r>
    </w:p>
    <w:p w14:paraId="4739C658" w14:textId="1701C916" w:rsidR="006C6CAD" w:rsidRPr="007D765A" w:rsidRDefault="00C93541" w:rsidP="007D765A">
      <w:pPr>
        <w:rPr>
          <w:rFonts w:ascii="Calibri" w:hAnsi="Calibri" w:cs="Calibri"/>
        </w:rPr>
      </w:pPr>
      <w:r>
        <w:rPr>
          <w:rFonts w:ascii="Calibri" w:hAnsi="Calibri" w:cs="Calibri"/>
        </w:rPr>
        <w:t>P</w:t>
      </w:r>
      <w:r w:rsidR="007D765A" w:rsidRPr="007D765A">
        <w:rPr>
          <w:rFonts w:ascii="Calibri" w:hAnsi="Calibri" w:cs="Calibri"/>
        </w:rPr>
        <w:t xml:space="preserve">ostponing a trip to the next day </w:t>
      </w:r>
      <w:r>
        <w:rPr>
          <w:rFonts w:ascii="Calibri" w:hAnsi="Calibri" w:cs="Calibri"/>
        </w:rPr>
        <w:t>may transform the ability of your boat to get there a</w:t>
      </w:r>
      <w:r w:rsidR="00243DCF">
        <w:rPr>
          <w:rFonts w:ascii="Calibri" w:hAnsi="Calibri" w:cs="Calibri"/>
        </w:rPr>
        <w:t xml:space="preserve">s well as </w:t>
      </w:r>
      <w:r>
        <w:rPr>
          <w:rFonts w:ascii="Calibri" w:hAnsi="Calibri" w:cs="Calibri"/>
        </w:rPr>
        <w:t xml:space="preserve">comfort of the crew. If the prevailing conditions are unsettled agree a ‘go or no go’ </w:t>
      </w:r>
      <w:r w:rsidR="004C73EC">
        <w:rPr>
          <w:rFonts w:ascii="Calibri" w:hAnsi="Calibri" w:cs="Calibri"/>
        </w:rPr>
        <w:t>day and time</w:t>
      </w:r>
      <w:r>
        <w:rPr>
          <w:rFonts w:ascii="Calibri" w:hAnsi="Calibri" w:cs="Calibri"/>
        </w:rPr>
        <w:t>. Check the forecast then and weigh up the ability to achieve your passage plan.</w:t>
      </w:r>
      <w:r w:rsidR="00243DCF">
        <w:rPr>
          <w:rFonts w:ascii="Calibri" w:hAnsi="Calibri" w:cs="Calibri"/>
        </w:rPr>
        <w:t xml:space="preserve"> </w:t>
      </w:r>
      <w:r>
        <w:rPr>
          <w:rFonts w:ascii="Calibri" w:hAnsi="Calibri" w:cs="Calibri"/>
        </w:rPr>
        <w:t xml:space="preserve"> </w:t>
      </w:r>
    </w:p>
    <w:p w14:paraId="1BCCD10B" w14:textId="0DED85FA" w:rsidR="006C6CAD" w:rsidRDefault="00BF280C" w:rsidP="001C178C">
      <w:pPr>
        <w:spacing w:after="0"/>
        <w:rPr>
          <w:rFonts w:ascii="Calibri" w:hAnsi="Calibri" w:cs="Calibri"/>
        </w:rPr>
      </w:pPr>
      <w:r>
        <w:rPr>
          <w:rFonts w:ascii="Calibri" w:hAnsi="Calibri" w:cs="Calibri"/>
        </w:rPr>
        <w:t>Know your weather app</w:t>
      </w:r>
      <w:r w:rsidR="004347F5">
        <w:rPr>
          <w:rFonts w:ascii="Calibri" w:hAnsi="Calibri" w:cs="Calibri"/>
        </w:rPr>
        <w:t>:</w:t>
      </w:r>
      <w:r w:rsidR="0077694F">
        <w:rPr>
          <w:rFonts w:ascii="Calibri" w:hAnsi="Calibri" w:cs="Calibri"/>
        </w:rPr>
        <w:t xml:space="preserve"> </w:t>
      </w:r>
      <w:proofErr w:type="spellStart"/>
      <w:proofErr w:type="gramStart"/>
      <w:r w:rsidR="0077694F">
        <w:rPr>
          <w:rFonts w:ascii="Calibri" w:hAnsi="Calibri" w:cs="Calibri"/>
        </w:rPr>
        <w:t>Windguru</w:t>
      </w:r>
      <w:proofErr w:type="spellEnd"/>
      <w:proofErr w:type="gramEnd"/>
      <w:r w:rsidR="0077694F">
        <w:rPr>
          <w:rFonts w:ascii="Calibri" w:hAnsi="Calibri" w:cs="Calibri"/>
        </w:rPr>
        <w:t xml:space="preserve"> </w:t>
      </w:r>
    </w:p>
    <w:p w14:paraId="10AE646C" w14:textId="29C44FE5" w:rsidR="004347F5" w:rsidRPr="004347F5" w:rsidRDefault="004347F5" w:rsidP="001C178C">
      <w:pPr>
        <w:spacing w:after="0" w:line="240" w:lineRule="auto"/>
        <w:rPr>
          <w:rFonts w:ascii="Calibri" w:hAnsi="Calibri" w:cs="Calibri"/>
          <w:i/>
          <w:iCs/>
        </w:rPr>
      </w:pPr>
      <w:r w:rsidRPr="004347F5">
        <w:rPr>
          <w:rFonts w:ascii="Calibri" w:hAnsi="Calibri" w:cs="Calibri"/>
          <w:i/>
          <w:iCs/>
        </w:rPr>
        <w:t>Blues and greens</w:t>
      </w:r>
      <w:r w:rsidR="000F4E5E">
        <w:rPr>
          <w:rFonts w:ascii="Calibri" w:hAnsi="Calibri" w:cs="Calibri"/>
          <w:i/>
          <w:iCs/>
        </w:rPr>
        <w:t>,</w:t>
      </w:r>
      <w:r w:rsidRPr="004347F5">
        <w:rPr>
          <w:rFonts w:ascii="Calibri" w:hAnsi="Calibri" w:cs="Calibri"/>
          <w:i/>
          <w:iCs/>
        </w:rPr>
        <w:t xml:space="preserve"> it will be serene, </w:t>
      </w:r>
    </w:p>
    <w:p w14:paraId="6189AA7A" w14:textId="6C398D0D" w:rsidR="004347F5" w:rsidRPr="004347F5" w:rsidRDefault="004347F5" w:rsidP="001C178C">
      <w:pPr>
        <w:spacing w:after="0" w:line="240" w:lineRule="auto"/>
        <w:rPr>
          <w:rFonts w:ascii="Calibri" w:hAnsi="Calibri" w:cs="Calibri"/>
          <w:i/>
          <w:iCs/>
        </w:rPr>
      </w:pPr>
      <w:r w:rsidRPr="004347F5">
        <w:rPr>
          <w:rFonts w:ascii="Calibri" w:hAnsi="Calibri" w:cs="Calibri"/>
          <w:i/>
          <w:iCs/>
        </w:rPr>
        <w:t>Orange and yellow, great on the beam and downwind just follow</w:t>
      </w:r>
      <w:r w:rsidR="0077694F">
        <w:rPr>
          <w:rFonts w:ascii="Calibri" w:hAnsi="Calibri" w:cs="Calibri"/>
          <w:i/>
          <w:iCs/>
        </w:rPr>
        <w:t>,</w:t>
      </w:r>
      <w:r w:rsidRPr="004347F5">
        <w:rPr>
          <w:rFonts w:ascii="Calibri" w:hAnsi="Calibri" w:cs="Calibri"/>
          <w:i/>
          <w:iCs/>
        </w:rPr>
        <w:t xml:space="preserve"> </w:t>
      </w:r>
    </w:p>
    <w:p w14:paraId="08F349C8" w14:textId="2E8167C1" w:rsidR="006C6CAD" w:rsidRDefault="00BF280C" w:rsidP="001C178C">
      <w:pPr>
        <w:spacing w:after="0" w:line="240" w:lineRule="auto"/>
        <w:rPr>
          <w:rFonts w:ascii="Calibri" w:hAnsi="Calibri" w:cs="Calibri"/>
          <w:i/>
          <w:iCs/>
        </w:rPr>
      </w:pPr>
      <w:r w:rsidRPr="004347F5">
        <w:rPr>
          <w:rFonts w:ascii="Calibri" w:hAnsi="Calibri" w:cs="Calibri"/>
          <w:i/>
          <w:iCs/>
        </w:rPr>
        <w:t xml:space="preserve">Wind on the nose and gusting </w:t>
      </w:r>
      <w:proofErr w:type="gramStart"/>
      <w:r w:rsidRPr="004347F5">
        <w:rPr>
          <w:rFonts w:ascii="Calibri" w:hAnsi="Calibri" w:cs="Calibri"/>
          <w:i/>
          <w:iCs/>
        </w:rPr>
        <w:t>red?</w:t>
      </w:r>
      <w:proofErr w:type="gramEnd"/>
      <w:r w:rsidR="004347F5" w:rsidRPr="004347F5">
        <w:rPr>
          <w:rFonts w:ascii="Calibri" w:hAnsi="Calibri" w:cs="Calibri"/>
          <w:i/>
          <w:iCs/>
        </w:rPr>
        <w:t xml:space="preserve"> Unless river sailing… stay in bed.</w:t>
      </w:r>
      <w:r w:rsidRPr="00BF280C">
        <w:rPr>
          <w:rFonts w:ascii="Calibri" w:hAnsi="Calibri" w:cs="Calibri"/>
          <w:noProof/>
        </w:rPr>
        <w:drawing>
          <wp:inline distT="0" distB="0" distL="0" distR="0" wp14:anchorId="2C3ADBDC" wp14:editId="2DF9E2C4">
            <wp:extent cx="4543425" cy="5377933"/>
            <wp:effectExtent l="0" t="0" r="0" b="0"/>
            <wp:docPr id="11286265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26506" name="Picture 1" descr="A screenshot of a computer&#10;&#10;Description automatically generated"/>
                    <pic:cNvPicPr/>
                  </pic:nvPicPr>
                  <pic:blipFill>
                    <a:blip r:embed="rId9"/>
                    <a:stretch>
                      <a:fillRect/>
                    </a:stretch>
                  </pic:blipFill>
                  <pic:spPr>
                    <a:xfrm>
                      <a:off x="0" y="0"/>
                      <a:ext cx="4556300" cy="5393172"/>
                    </a:xfrm>
                    <a:prstGeom prst="rect">
                      <a:avLst/>
                    </a:prstGeom>
                  </pic:spPr>
                </pic:pic>
              </a:graphicData>
            </a:graphic>
          </wp:inline>
        </w:drawing>
      </w:r>
    </w:p>
    <w:p w14:paraId="38FCEE29" w14:textId="77777777" w:rsidR="004347F5" w:rsidRDefault="004347F5" w:rsidP="00AB37F1">
      <w:pPr>
        <w:rPr>
          <w:rFonts w:ascii="Calibri" w:hAnsi="Calibri" w:cs="Calibri"/>
        </w:rPr>
      </w:pPr>
    </w:p>
    <w:p w14:paraId="455A261F" w14:textId="300FD660" w:rsidR="006C6CAD" w:rsidRPr="001C178C" w:rsidRDefault="00514FEE" w:rsidP="00BB58E6">
      <w:pPr>
        <w:pStyle w:val="ListParagraph"/>
        <w:numPr>
          <w:ilvl w:val="0"/>
          <w:numId w:val="4"/>
        </w:numPr>
        <w:rPr>
          <w:rFonts w:ascii="Calibri" w:hAnsi="Calibri" w:cs="Calibri"/>
        </w:rPr>
      </w:pPr>
      <w:r w:rsidRPr="00DC733A">
        <w:rPr>
          <w:rFonts w:ascii="Calibri" w:hAnsi="Calibri" w:cs="Calibri"/>
          <w:b/>
          <w:bCs/>
        </w:rPr>
        <w:t>Plot your course</w:t>
      </w:r>
      <w:r w:rsidRPr="001C178C">
        <w:rPr>
          <w:rFonts w:ascii="Calibri" w:hAnsi="Calibri" w:cs="Calibri"/>
        </w:rPr>
        <w:t>. Prepare a passage plan. Once you commence your trip use your plotter, but always check off your progress using your paper chart. It</w:t>
      </w:r>
      <w:r w:rsidR="001C178C">
        <w:rPr>
          <w:rFonts w:ascii="Calibri" w:hAnsi="Calibri" w:cs="Calibri"/>
        </w:rPr>
        <w:t>’</w:t>
      </w:r>
      <w:r w:rsidRPr="001C178C">
        <w:rPr>
          <w:rFonts w:ascii="Calibri" w:hAnsi="Calibri" w:cs="Calibri"/>
        </w:rPr>
        <w:t xml:space="preserve">s imperative to know where you are in relation to your chart. It is also particularly useful to measure and check actual progress against your passage plan and adjust </w:t>
      </w:r>
      <w:r w:rsidR="001C178C">
        <w:rPr>
          <w:rFonts w:ascii="Calibri" w:hAnsi="Calibri" w:cs="Calibri"/>
        </w:rPr>
        <w:t xml:space="preserve">as you go. Then you’ll </w:t>
      </w:r>
      <w:r w:rsidRPr="001C178C">
        <w:rPr>
          <w:rFonts w:ascii="Calibri" w:hAnsi="Calibri" w:cs="Calibri"/>
        </w:rPr>
        <w:t>know what to expect and when.</w:t>
      </w:r>
    </w:p>
    <w:p w14:paraId="4849FE42" w14:textId="1C90AAF8" w:rsidR="006C6CAD" w:rsidRPr="006C6CAD" w:rsidRDefault="006C6CAD" w:rsidP="00AB37F1">
      <w:pPr>
        <w:rPr>
          <w:rFonts w:ascii="Calibri" w:hAnsi="Calibri" w:cs="Calibri"/>
          <w:b/>
          <w:bCs/>
        </w:rPr>
      </w:pPr>
      <w:r w:rsidRPr="006C6CAD">
        <w:rPr>
          <w:rFonts w:ascii="Calibri" w:hAnsi="Calibri" w:cs="Calibri"/>
          <w:b/>
          <w:bCs/>
        </w:rPr>
        <w:lastRenderedPageBreak/>
        <w:t>Appendix 1</w:t>
      </w:r>
      <w:r w:rsidR="00C47A60">
        <w:rPr>
          <w:rFonts w:ascii="Calibri" w:hAnsi="Calibri" w:cs="Calibri"/>
          <w:b/>
          <w:bCs/>
        </w:rPr>
        <w:t xml:space="preserve"> – print and keep in the back of your Pilot Book</w:t>
      </w:r>
    </w:p>
    <w:p w14:paraId="0F88C2B4" w14:textId="7A49CC26" w:rsidR="006C6CAD" w:rsidRPr="006C6CAD" w:rsidRDefault="006C6CAD" w:rsidP="006C6CAD">
      <w:pPr>
        <w:rPr>
          <w:rFonts w:ascii="Calibri" w:hAnsi="Calibri" w:cs="Calibri"/>
        </w:rPr>
      </w:pPr>
      <w:r w:rsidRPr="006C6CAD">
        <w:rPr>
          <w:rFonts w:ascii="Calibri" w:hAnsi="Calibri" w:cs="Calibri"/>
          <w:noProof/>
        </w:rPr>
        <w:drawing>
          <wp:inline distT="0" distB="0" distL="0" distR="0" wp14:anchorId="2296D57C" wp14:editId="4E0B283D">
            <wp:extent cx="5932577" cy="8524875"/>
            <wp:effectExtent l="0" t="0" r="0" b="0"/>
            <wp:docPr id="1042294085"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94085" name="Picture 1" descr="A close-up of a lis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018" cy="8541315"/>
                    </a:xfrm>
                    <a:prstGeom prst="rect">
                      <a:avLst/>
                    </a:prstGeom>
                    <a:noFill/>
                    <a:ln>
                      <a:noFill/>
                    </a:ln>
                  </pic:spPr>
                </pic:pic>
              </a:graphicData>
            </a:graphic>
          </wp:inline>
        </w:drawing>
      </w:r>
    </w:p>
    <w:p w14:paraId="7FB0F4D4" w14:textId="5E23C96C" w:rsidR="00EE3369" w:rsidRPr="00EE3369" w:rsidRDefault="00A054DD" w:rsidP="00EE3369">
      <w:pPr>
        <w:spacing w:after="0" w:line="240" w:lineRule="auto"/>
        <w:contextualSpacing/>
        <w:rPr>
          <w:rFonts w:ascii="Calibri Light" w:eastAsia="Times New Roman" w:hAnsi="Calibri Light" w:cs="Times New Roman"/>
          <w:spacing w:val="-10"/>
          <w:kern w:val="28"/>
          <w:sz w:val="56"/>
          <w:szCs w:val="56"/>
          <w14:ligatures w14:val="none"/>
        </w:rPr>
      </w:pPr>
      <w:r>
        <w:rPr>
          <w:rFonts w:ascii="Calibri Light" w:eastAsia="Times New Roman" w:hAnsi="Calibri Light" w:cs="Times New Roman"/>
          <w:noProof/>
          <w:spacing w:val="-10"/>
          <w:kern w:val="28"/>
          <w:sz w:val="56"/>
          <w:szCs w:val="56"/>
          <w:lang w:eastAsia="en-GB"/>
        </w:rPr>
        <w:lastRenderedPageBreak/>
        <mc:AlternateContent>
          <mc:Choice Requires="wps">
            <w:drawing>
              <wp:anchor distT="0" distB="0" distL="114300" distR="114300" simplePos="0" relativeHeight="251673600" behindDoc="0" locked="0" layoutInCell="1" allowOverlap="1" wp14:anchorId="2A122F16" wp14:editId="35609FD9">
                <wp:simplePos x="0" y="0"/>
                <wp:positionH relativeFrom="column">
                  <wp:posOffset>-28575</wp:posOffset>
                </wp:positionH>
                <wp:positionV relativeFrom="paragraph">
                  <wp:posOffset>-304800</wp:posOffset>
                </wp:positionV>
                <wp:extent cx="3438525" cy="276225"/>
                <wp:effectExtent l="0" t="0" r="0" b="0"/>
                <wp:wrapNone/>
                <wp:docPr id="1998887" name="Text Box 3"/>
                <wp:cNvGraphicFramePr/>
                <a:graphic xmlns:a="http://schemas.openxmlformats.org/drawingml/2006/main">
                  <a:graphicData uri="http://schemas.microsoft.com/office/word/2010/wordprocessingShape">
                    <wps:wsp>
                      <wps:cNvSpPr txBox="1"/>
                      <wps:spPr>
                        <a:xfrm>
                          <a:off x="0" y="0"/>
                          <a:ext cx="3438525" cy="276225"/>
                        </a:xfrm>
                        <a:prstGeom prst="rect">
                          <a:avLst/>
                        </a:prstGeom>
                        <a:noFill/>
                        <a:ln w="6350">
                          <a:noFill/>
                        </a:ln>
                      </wps:spPr>
                      <wps:txbx>
                        <w:txbxContent>
                          <w:p w14:paraId="255B53A1" w14:textId="1A5711CC" w:rsidR="00EE3369" w:rsidRPr="00EE3369" w:rsidRDefault="00EE3369">
                            <w:pPr>
                              <w:rPr>
                                <w:b/>
                                <w:bCs/>
                              </w:rPr>
                            </w:pPr>
                            <w:r w:rsidRPr="00EE3369">
                              <w:rPr>
                                <w:b/>
                                <w:bCs/>
                              </w:rPr>
                              <w:t>Appendix 2</w:t>
                            </w:r>
                            <w:r w:rsidR="00A054DD">
                              <w:rPr>
                                <w:b/>
                                <w:bCs/>
                              </w:rPr>
                              <w:t xml:space="preserve">:  </w:t>
                            </w:r>
                            <w:r w:rsidR="0077694F">
                              <w:rPr>
                                <w:b/>
                                <w:bCs/>
                              </w:rPr>
                              <w:t xml:space="preserve">passage plan </w:t>
                            </w:r>
                            <w:r w:rsidR="00A054DD">
                              <w:rPr>
                                <w:b/>
                                <w:bCs/>
                              </w:rPr>
                              <w:t>example of list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2F16" id="Text Box 3" o:spid="_x0000_s1027" type="#_x0000_t202" style="position:absolute;margin-left:-2.25pt;margin-top:-24pt;width:270.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XhGQIAADM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" filled="f" stroked="f" strokeweight=".5pt">
                <v:textbox>
                  <w:txbxContent>
                    <w:p w14:paraId="255B53A1" w14:textId="1A5711CC" w:rsidR="00EE3369" w:rsidRPr="00EE3369" w:rsidRDefault="00EE3369">
                      <w:pPr>
                        <w:rPr>
                          <w:b/>
                          <w:bCs/>
                        </w:rPr>
                      </w:pPr>
                      <w:r w:rsidRPr="00EE3369">
                        <w:rPr>
                          <w:b/>
                          <w:bCs/>
                        </w:rPr>
                        <w:t>Appendix 2</w:t>
                      </w:r>
                      <w:r w:rsidR="00A054DD">
                        <w:rPr>
                          <w:b/>
                          <w:bCs/>
                        </w:rPr>
                        <w:t xml:space="preserve">:  </w:t>
                      </w:r>
                      <w:r w:rsidR="0077694F">
                        <w:rPr>
                          <w:b/>
                          <w:bCs/>
                        </w:rPr>
                        <w:t xml:space="preserve">passage plan </w:t>
                      </w:r>
                      <w:r w:rsidR="00A054DD">
                        <w:rPr>
                          <w:b/>
                          <w:bCs/>
                        </w:rPr>
                        <w:t>example of list layout</w:t>
                      </w:r>
                    </w:p>
                  </w:txbxContent>
                </v:textbox>
              </v:shape>
            </w:pict>
          </mc:Fallback>
        </mc:AlternateContent>
      </w:r>
      <w:r w:rsidR="00EE3369" w:rsidRPr="00EE3369">
        <w:rPr>
          <w:rFonts w:ascii="Calibri Light" w:eastAsia="Times New Roman" w:hAnsi="Calibri Light" w:cs="Times New Roman"/>
          <w:noProof/>
          <w:spacing w:val="-10"/>
          <w:kern w:val="28"/>
          <w:sz w:val="56"/>
          <w:szCs w:val="56"/>
          <w:lang w:eastAsia="en-GB"/>
          <w14:ligatures w14:val="none"/>
        </w:rPr>
        <mc:AlternateContent>
          <mc:Choice Requires="wps">
            <w:drawing>
              <wp:anchor distT="0" distB="0" distL="114300" distR="114300" simplePos="0" relativeHeight="251666432" behindDoc="0" locked="0" layoutInCell="1" allowOverlap="1" wp14:anchorId="05F687F3" wp14:editId="751CF0F1">
                <wp:simplePos x="0" y="0"/>
                <wp:positionH relativeFrom="column">
                  <wp:posOffset>5095876</wp:posOffset>
                </wp:positionH>
                <wp:positionV relativeFrom="paragraph">
                  <wp:posOffset>180975</wp:posOffset>
                </wp:positionV>
                <wp:extent cx="1162050" cy="238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162050" cy="238125"/>
                        </a:xfrm>
                        <a:prstGeom prst="rect">
                          <a:avLst/>
                        </a:prstGeom>
                        <a:noFill/>
                        <a:ln w="6350">
                          <a:noFill/>
                        </a:ln>
                        <a:effectLst/>
                      </wps:spPr>
                      <wps:txbx>
                        <w:txbxContent>
                          <w:p w14:paraId="0955EDF9" w14:textId="77777777" w:rsidR="00EE3369" w:rsidRDefault="00EE3369" w:rsidP="00EE3369">
                            <w:r>
                              <w:t>Course to steer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87F3" id="Text Box 1" o:spid="_x0000_s1028" type="#_x0000_t202" style="position:absolute;margin-left:401.25pt;margin-top:14.25pt;width:91.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" filled="f" stroked="f" strokeweight=".5pt">
                <v:textbox>
                  <w:txbxContent>
                    <w:p w14:paraId="0955EDF9" w14:textId="77777777" w:rsidR="00EE3369" w:rsidRDefault="00EE3369" w:rsidP="00EE3369">
                      <w:r>
                        <w:t>Course to steer</w:t>
                      </w:r>
                    </w:p>
                  </w:txbxContent>
                </v:textbox>
              </v:shape>
            </w:pict>
          </mc:Fallback>
        </mc:AlternateContent>
      </w:r>
      <w:r w:rsidR="00EE3369" w:rsidRPr="00EE3369">
        <w:rPr>
          <w:rFonts w:ascii="Calibri Light" w:eastAsia="Times New Roman" w:hAnsi="Calibri Light" w:cs="Times New Roman"/>
          <w:spacing w:val="-10"/>
          <w:kern w:val="28"/>
          <w:sz w:val="56"/>
          <w:szCs w:val="56"/>
          <w14:ligatures w14:val="none"/>
        </w:rPr>
        <w:t>Passage Plan to Medway 2023</w:t>
      </w:r>
    </w:p>
    <w:tbl>
      <w:tblPr>
        <w:tblStyle w:val="TableGrid1"/>
        <w:tblW w:w="10201" w:type="dxa"/>
        <w:tblLook w:val="04A0" w:firstRow="1" w:lastRow="0" w:firstColumn="1" w:lastColumn="0" w:noHBand="0" w:noVBand="1"/>
      </w:tblPr>
      <w:tblGrid>
        <w:gridCol w:w="440"/>
        <w:gridCol w:w="4679"/>
        <w:gridCol w:w="1269"/>
        <w:gridCol w:w="1820"/>
        <w:gridCol w:w="1311"/>
        <w:gridCol w:w="682"/>
      </w:tblGrid>
      <w:tr w:rsidR="00EE3369" w:rsidRPr="00EE3369" w14:paraId="12C3749A" w14:textId="77777777" w:rsidTr="00EE3369">
        <w:trPr>
          <w:trHeight w:val="878"/>
        </w:trPr>
        <w:tc>
          <w:tcPr>
            <w:tcW w:w="440" w:type="dxa"/>
          </w:tcPr>
          <w:p w14:paraId="42AD72E2"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1</w:t>
            </w:r>
          </w:p>
        </w:tc>
        <w:tc>
          <w:tcPr>
            <w:tcW w:w="4679" w:type="dxa"/>
          </w:tcPr>
          <w:p w14:paraId="131D2A56"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Roach anchorage to Inner Crouch</w:t>
            </w:r>
          </w:p>
          <w:p w14:paraId="60EDDDBD" w14:textId="77777777" w:rsidR="00EE3369" w:rsidRPr="00EE3369" w:rsidRDefault="00EE3369" w:rsidP="00EE3369">
            <w:pPr>
              <w:rPr>
                <w:rFonts w:ascii="Calibri" w:eastAsia="Calibri" w:hAnsi="Calibri" w:cs="Times New Roman"/>
              </w:rPr>
            </w:pPr>
          </w:p>
          <w:p w14:paraId="206073DA"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Inner Crouch to </w:t>
            </w:r>
            <w:proofErr w:type="spellStart"/>
            <w:r w:rsidRPr="00EE3369">
              <w:rPr>
                <w:rFonts w:ascii="Calibri" w:eastAsia="Calibri" w:hAnsi="Calibri" w:cs="Times New Roman"/>
                <w:b/>
              </w:rPr>
              <w:t>Buxey</w:t>
            </w:r>
            <w:proofErr w:type="spellEnd"/>
            <w:r w:rsidRPr="00EE3369">
              <w:rPr>
                <w:rFonts w:ascii="Calibri" w:eastAsia="Calibri" w:hAnsi="Calibri" w:cs="Times New Roman"/>
                <w:b/>
              </w:rPr>
              <w:t xml:space="preserve"> No2</w:t>
            </w:r>
          </w:p>
        </w:tc>
        <w:tc>
          <w:tcPr>
            <w:tcW w:w="1269" w:type="dxa"/>
          </w:tcPr>
          <w:p w14:paraId="2F494405"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3 miles</w:t>
            </w:r>
          </w:p>
          <w:p w14:paraId="28C334C8" w14:textId="77777777" w:rsidR="00EE3369" w:rsidRPr="00EE3369" w:rsidRDefault="00EE3369" w:rsidP="00EE3369">
            <w:pPr>
              <w:rPr>
                <w:rFonts w:ascii="Calibri" w:eastAsia="Calibri" w:hAnsi="Calibri" w:cs="Times New Roman"/>
              </w:rPr>
            </w:pPr>
          </w:p>
          <w:p w14:paraId="63CCA2A3"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3.75 m</w:t>
            </w:r>
          </w:p>
        </w:tc>
        <w:tc>
          <w:tcPr>
            <w:tcW w:w="1820" w:type="dxa"/>
          </w:tcPr>
          <w:p w14:paraId="3C883A15"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61312" behindDoc="1" locked="0" layoutInCell="1" allowOverlap="1" wp14:anchorId="2FCF42AF" wp14:editId="3D3DF6C9">
                  <wp:simplePos x="0" y="0"/>
                  <wp:positionH relativeFrom="column">
                    <wp:posOffset>330200</wp:posOffset>
                  </wp:positionH>
                  <wp:positionV relativeFrom="paragraph">
                    <wp:posOffset>72390</wp:posOffset>
                  </wp:positionV>
                  <wp:extent cx="295275" cy="478155"/>
                  <wp:effectExtent l="0" t="0" r="9525" b="0"/>
                  <wp:wrapTight wrapText="bothSides">
                    <wp:wrapPolygon edited="0">
                      <wp:start x="0" y="0"/>
                      <wp:lineTo x="0" y="20653"/>
                      <wp:lineTo x="20903" y="20653"/>
                      <wp:lineTo x="20903" y="0"/>
                      <wp:lineTo x="0" y="0"/>
                    </wp:wrapPolygon>
                  </wp:wrapTight>
                  <wp:docPr id="2" name="Picture 2" descr="A black and white image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image of a tow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5275" cy="478155"/>
                          </a:xfrm>
                          <a:prstGeom prst="rect">
                            <a:avLst/>
                          </a:prstGeom>
                        </pic:spPr>
                      </pic:pic>
                    </a:graphicData>
                  </a:graphic>
                  <wp14:sizeRelH relativeFrom="margin">
                    <wp14:pctWidth>0</wp14:pctWidth>
                  </wp14:sizeRelH>
                  <wp14:sizeRelV relativeFrom="margin">
                    <wp14:pctHeight>0</wp14:pctHeight>
                  </wp14:sizeRelV>
                </wp:anchor>
              </w:drawing>
            </w:r>
          </w:p>
        </w:tc>
        <w:tc>
          <w:tcPr>
            <w:tcW w:w="1311" w:type="dxa"/>
          </w:tcPr>
          <w:p w14:paraId="5128FC90"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59</w:t>
            </w:r>
          </w:p>
        </w:tc>
        <w:tc>
          <w:tcPr>
            <w:tcW w:w="682" w:type="dxa"/>
          </w:tcPr>
          <w:p w14:paraId="2C6DFE59" w14:textId="77777777" w:rsidR="00EE3369" w:rsidRPr="00EE3369" w:rsidRDefault="00EE3369" w:rsidP="00EE3369">
            <w:pPr>
              <w:rPr>
                <w:rFonts w:ascii="Calibri" w:eastAsia="Calibri" w:hAnsi="Calibri" w:cs="Times New Roman"/>
                <w:sz w:val="72"/>
                <w:szCs w:val="72"/>
              </w:rPr>
            </w:pPr>
          </w:p>
        </w:tc>
      </w:tr>
      <w:tr w:rsidR="00EE3369" w:rsidRPr="00EE3369" w14:paraId="2F2743A2" w14:textId="77777777" w:rsidTr="00EE3369">
        <w:trPr>
          <w:trHeight w:val="878"/>
        </w:trPr>
        <w:tc>
          <w:tcPr>
            <w:tcW w:w="440" w:type="dxa"/>
          </w:tcPr>
          <w:p w14:paraId="6F5CEA5F"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2</w:t>
            </w:r>
          </w:p>
        </w:tc>
        <w:tc>
          <w:tcPr>
            <w:tcW w:w="4679" w:type="dxa"/>
          </w:tcPr>
          <w:p w14:paraId="5A9821B7" w14:textId="77777777" w:rsidR="00EE3369" w:rsidRPr="00EE3369" w:rsidRDefault="00EE3369" w:rsidP="00EE3369">
            <w:pPr>
              <w:rPr>
                <w:rFonts w:ascii="Calibri" w:eastAsia="Calibri" w:hAnsi="Calibri" w:cs="Times New Roman"/>
              </w:rPr>
            </w:pPr>
            <w:proofErr w:type="spellStart"/>
            <w:r w:rsidRPr="00EE3369">
              <w:rPr>
                <w:rFonts w:ascii="Calibri" w:eastAsia="Calibri" w:hAnsi="Calibri" w:cs="Times New Roman"/>
              </w:rPr>
              <w:t>Buxey</w:t>
            </w:r>
            <w:proofErr w:type="spellEnd"/>
            <w:r w:rsidRPr="00EE3369">
              <w:rPr>
                <w:rFonts w:ascii="Calibri" w:eastAsia="Calibri" w:hAnsi="Calibri" w:cs="Times New Roman"/>
              </w:rPr>
              <w:t xml:space="preserve"> No2 to </w:t>
            </w:r>
            <w:proofErr w:type="spellStart"/>
            <w:r w:rsidRPr="00EE3369">
              <w:rPr>
                <w:rFonts w:ascii="Calibri" w:eastAsia="Calibri" w:hAnsi="Calibri" w:cs="Times New Roman"/>
                <w:b/>
              </w:rPr>
              <w:t>Buxey</w:t>
            </w:r>
            <w:proofErr w:type="spellEnd"/>
            <w:r w:rsidRPr="00EE3369">
              <w:rPr>
                <w:rFonts w:ascii="Calibri" w:eastAsia="Calibri" w:hAnsi="Calibri" w:cs="Times New Roman"/>
                <w:b/>
              </w:rPr>
              <w:t xml:space="preserve"> No1</w:t>
            </w:r>
            <w:r w:rsidRPr="00EE3369">
              <w:rPr>
                <w:rFonts w:ascii="Calibri" w:eastAsia="Calibri" w:hAnsi="Calibri" w:cs="Times New Roman"/>
              </w:rPr>
              <w:t xml:space="preserve"> </w:t>
            </w:r>
          </w:p>
        </w:tc>
        <w:tc>
          <w:tcPr>
            <w:tcW w:w="1269" w:type="dxa"/>
          </w:tcPr>
          <w:p w14:paraId="19525634"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0.66 m</w:t>
            </w:r>
          </w:p>
        </w:tc>
        <w:tc>
          <w:tcPr>
            <w:tcW w:w="1820" w:type="dxa"/>
          </w:tcPr>
          <w:p w14:paraId="06C1D1E0"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62336" behindDoc="0" locked="0" layoutInCell="1" allowOverlap="1" wp14:anchorId="0D31543D" wp14:editId="38796C1F">
                  <wp:simplePos x="0" y="0"/>
                  <wp:positionH relativeFrom="column">
                    <wp:posOffset>314960</wp:posOffset>
                  </wp:positionH>
                  <wp:positionV relativeFrom="paragraph">
                    <wp:posOffset>92075</wp:posOffset>
                  </wp:positionV>
                  <wp:extent cx="285115" cy="454025"/>
                  <wp:effectExtent l="0" t="0" r="635" b="3175"/>
                  <wp:wrapSquare wrapText="bothSides"/>
                  <wp:docPr id="3" name="Picture 3" descr="A black and white image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image of a tow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5115" cy="454025"/>
                          </a:xfrm>
                          <a:prstGeom prst="rect">
                            <a:avLst/>
                          </a:prstGeom>
                        </pic:spPr>
                      </pic:pic>
                    </a:graphicData>
                  </a:graphic>
                  <wp14:sizeRelV relativeFrom="margin">
                    <wp14:pctHeight>0</wp14:pctHeight>
                  </wp14:sizeRelV>
                </wp:anchor>
              </w:drawing>
            </w:r>
          </w:p>
        </w:tc>
        <w:tc>
          <w:tcPr>
            <w:tcW w:w="1311" w:type="dxa"/>
          </w:tcPr>
          <w:p w14:paraId="549D2EB4"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82</w:t>
            </w:r>
          </w:p>
        </w:tc>
        <w:tc>
          <w:tcPr>
            <w:tcW w:w="682" w:type="dxa"/>
          </w:tcPr>
          <w:p w14:paraId="2D158F4D" w14:textId="77777777" w:rsidR="00EE3369" w:rsidRPr="00EE3369" w:rsidRDefault="00EE3369" w:rsidP="00EE3369">
            <w:pPr>
              <w:rPr>
                <w:rFonts w:ascii="Calibri" w:eastAsia="Calibri" w:hAnsi="Calibri" w:cs="Times New Roman"/>
                <w:sz w:val="72"/>
                <w:szCs w:val="72"/>
              </w:rPr>
            </w:pPr>
          </w:p>
        </w:tc>
      </w:tr>
      <w:tr w:rsidR="00EE3369" w:rsidRPr="00EE3369" w14:paraId="3C1C915C" w14:textId="77777777" w:rsidTr="00EE3369">
        <w:trPr>
          <w:trHeight w:val="1757"/>
        </w:trPr>
        <w:tc>
          <w:tcPr>
            <w:tcW w:w="440" w:type="dxa"/>
          </w:tcPr>
          <w:p w14:paraId="105A5C58"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3</w:t>
            </w:r>
          </w:p>
        </w:tc>
        <w:tc>
          <w:tcPr>
            <w:tcW w:w="4679" w:type="dxa"/>
          </w:tcPr>
          <w:p w14:paraId="7595622C"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From </w:t>
            </w:r>
            <w:proofErr w:type="spellStart"/>
            <w:r w:rsidRPr="00EE3369">
              <w:rPr>
                <w:rFonts w:ascii="Calibri" w:eastAsia="Calibri" w:hAnsi="Calibri" w:cs="Times New Roman"/>
              </w:rPr>
              <w:t>Buxey</w:t>
            </w:r>
            <w:proofErr w:type="spellEnd"/>
            <w:r w:rsidRPr="00EE3369">
              <w:rPr>
                <w:rFonts w:ascii="Calibri" w:eastAsia="Calibri" w:hAnsi="Calibri" w:cs="Times New Roman"/>
              </w:rPr>
              <w:t xml:space="preserve"> No2 follow buoyed channel for 2 miles at 64 degrees </w:t>
            </w:r>
          </w:p>
          <w:p w14:paraId="051D82E2" w14:textId="77777777" w:rsidR="00EE3369" w:rsidRDefault="00EE3369" w:rsidP="00EE3369">
            <w:pPr>
              <w:rPr>
                <w:rFonts w:ascii="Calibri" w:eastAsia="Calibri" w:hAnsi="Calibri" w:cs="Times New Roman"/>
              </w:rPr>
            </w:pPr>
          </w:p>
          <w:p w14:paraId="1488800D" w14:textId="3D83D209"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Then 75 degrees to </w:t>
            </w:r>
            <w:r w:rsidRPr="00EE3369">
              <w:rPr>
                <w:rFonts w:ascii="Calibri" w:eastAsia="Calibri" w:hAnsi="Calibri" w:cs="Times New Roman"/>
                <w:b/>
              </w:rPr>
              <w:t>Inner Whitaker</w:t>
            </w:r>
          </w:p>
          <w:p w14:paraId="53A52B98"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(4 Hours tacking, or 2hrs favourable)</w:t>
            </w:r>
          </w:p>
          <w:p w14:paraId="02863AE4" w14:textId="77777777" w:rsidR="00EE3369" w:rsidRPr="00EE3369" w:rsidRDefault="00EE3369" w:rsidP="00EE3369">
            <w:pPr>
              <w:rPr>
                <w:rFonts w:ascii="Calibri" w:eastAsia="Calibri" w:hAnsi="Calibri" w:cs="Times New Roman"/>
                <w:b/>
              </w:rPr>
            </w:pPr>
            <w:r w:rsidRPr="00EE3369">
              <w:rPr>
                <w:rFonts w:ascii="Calibri" w:eastAsia="Calibri" w:hAnsi="Calibri" w:cs="Times New Roman"/>
                <w:b/>
              </w:rPr>
              <w:t xml:space="preserve">LOW WATER Whitaker circa 10.35  </w:t>
            </w:r>
          </w:p>
        </w:tc>
        <w:tc>
          <w:tcPr>
            <w:tcW w:w="1269" w:type="dxa"/>
          </w:tcPr>
          <w:p w14:paraId="728DFA0B"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4.5m</w:t>
            </w:r>
          </w:p>
          <w:p w14:paraId="4BBE6133" w14:textId="77777777" w:rsidR="00EE3369" w:rsidRPr="00EE3369" w:rsidRDefault="00EE3369" w:rsidP="00EE3369">
            <w:pPr>
              <w:rPr>
                <w:rFonts w:ascii="Calibri" w:eastAsia="Calibri" w:hAnsi="Calibri" w:cs="Times New Roman"/>
              </w:rPr>
            </w:pPr>
          </w:p>
          <w:p w14:paraId="61A3ACFA" w14:textId="77777777" w:rsidR="00EE3369" w:rsidRPr="00EE3369" w:rsidRDefault="00EE3369" w:rsidP="00EE3369">
            <w:pPr>
              <w:rPr>
                <w:rFonts w:ascii="Calibri" w:eastAsia="Calibri" w:hAnsi="Calibri" w:cs="Times New Roman"/>
              </w:rPr>
            </w:pPr>
          </w:p>
          <w:p w14:paraId="5F2FEFA6" w14:textId="77777777" w:rsidR="00EE3369" w:rsidRPr="00EE3369" w:rsidRDefault="00EE3369" w:rsidP="00EE3369">
            <w:pPr>
              <w:rPr>
                <w:rFonts w:ascii="Calibri" w:eastAsia="Calibri" w:hAnsi="Calibri" w:cs="Times New Roman"/>
              </w:rPr>
            </w:pPr>
          </w:p>
          <w:p w14:paraId="4D09A4AC" w14:textId="77777777" w:rsidR="00EE3369" w:rsidRPr="00EE3369" w:rsidRDefault="00EE3369" w:rsidP="00EE3369">
            <w:pPr>
              <w:rPr>
                <w:rFonts w:ascii="Calibri" w:eastAsia="Calibri" w:hAnsi="Calibri" w:cs="Times New Roman"/>
                <w:b/>
              </w:rPr>
            </w:pPr>
            <w:r w:rsidRPr="00EE3369">
              <w:rPr>
                <w:rFonts w:ascii="Calibri" w:eastAsia="Calibri" w:hAnsi="Calibri" w:cs="Times New Roman"/>
                <w:b/>
              </w:rPr>
              <w:t>Cover</w:t>
            </w:r>
          </w:p>
          <w:p w14:paraId="05FF2D82" w14:textId="77777777" w:rsidR="00EE3369" w:rsidRPr="00EE3369" w:rsidRDefault="00EE3369" w:rsidP="00EE3369">
            <w:pPr>
              <w:rPr>
                <w:rFonts w:ascii="Calibri" w:eastAsia="Calibri" w:hAnsi="Calibri" w:cs="Times New Roman"/>
                <w:b/>
              </w:rPr>
            </w:pPr>
            <w:r w:rsidRPr="00EE3369">
              <w:rPr>
                <w:rFonts w:ascii="Calibri" w:eastAsia="Calibri" w:hAnsi="Calibri" w:cs="Times New Roman"/>
                <w:b/>
              </w:rPr>
              <w:t>12m by LW</w:t>
            </w:r>
          </w:p>
        </w:tc>
        <w:tc>
          <w:tcPr>
            <w:tcW w:w="1820" w:type="dxa"/>
          </w:tcPr>
          <w:p w14:paraId="29819198"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63360" behindDoc="0" locked="0" layoutInCell="1" allowOverlap="1" wp14:anchorId="2535B170" wp14:editId="17E4D6CE">
                  <wp:simplePos x="0" y="0"/>
                  <wp:positionH relativeFrom="column">
                    <wp:posOffset>314325</wp:posOffset>
                  </wp:positionH>
                  <wp:positionV relativeFrom="paragraph">
                    <wp:posOffset>154940</wp:posOffset>
                  </wp:positionV>
                  <wp:extent cx="304800" cy="581660"/>
                  <wp:effectExtent l="0" t="0" r="0" b="8890"/>
                  <wp:wrapSquare wrapText="bothSides"/>
                  <wp:docPr id="4" name="Picture 4" descr="A black and white image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image of a tow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4800" cy="581660"/>
                          </a:xfrm>
                          <a:prstGeom prst="rect">
                            <a:avLst/>
                          </a:prstGeom>
                        </pic:spPr>
                      </pic:pic>
                    </a:graphicData>
                  </a:graphic>
                  <wp14:sizeRelH relativeFrom="margin">
                    <wp14:pctWidth>0</wp14:pctWidth>
                  </wp14:sizeRelH>
                  <wp14:sizeRelV relativeFrom="margin">
                    <wp14:pctHeight>0</wp14:pctHeight>
                  </wp14:sizeRelV>
                </wp:anchor>
              </w:drawing>
            </w:r>
          </w:p>
        </w:tc>
        <w:tc>
          <w:tcPr>
            <w:tcW w:w="1311" w:type="dxa"/>
          </w:tcPr>
          <w:p w14:paraId="6ABB44FD"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64</w:t>
            </w:r>
          </w:p>
          <w:p w14:paraId="2D5296C5"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75</w:t>
            </w:r>
          </w:p>
        </w:tc>
        <w:tc>
          <w:tcPr>
            <w:tcW w:w="682" w:type="dxa"/>
          </w:tcPr>
          <w:p w14:paraId="546EDCE1" w14:textId="77777777" w:rsidR="00EE3369" w:rsidRPr="00EE3369" w:rsidRDefault="00EE3369" w:rsidP="00EE3369">
            <w:pPr>
              <w:rPr>
                <w:rFonts w:ascii="Calibri" w:eastAsia="Calibri" w:hAnsi="Calibri" w:cs="Times New Roman"/>
                <w:sz w:val="72"/>
                <w:szCs w:val="72"/>
              </w:rPr>
            </w:pPr>
          </w:p>
        </w:tc>
      </w:tr>
      <w:tr w:rsidR="00EE3369" w:rsidRPr="00EE3369" w14:paraId="7A2B9920" w14:textId="77777777" w:rsidTr="00EE3369">
        <w:trPr>
          <w:trHeight w:val="1054"/>
        </w:trPr>
        <w:tc>
          <w:tcPr>
            <w:tcW w:w="440" w:type="dxa"/>
          </w:tcPr>
          <w:p w14:paraId="2F01464C"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4</w:t>
            </w:r>
          </w:p>
        </w:tc>
        <w:tc>
          <w:tcPr>
            <w:tcW w:w="4679" w:type="dxa"/>
          </w:tcPr>
          <w:p w14:paraId="5EF29D36" w14:textId="77777777" w:rsidR="00EE3369" w:rsidRPr="00EE3369" w:rsidRDefault="00EE3369" w:rsidP="00EE3369">
            <w:pPr>
              <w:rPr>
                <w:rFonts w:ascii="Calibri" w:eastAsia="Calibri" w:hAnsi="Calibri" w:cs="Times New Roman"/>
                <w:b/>
              </w:rPr>
            </w:pPr>
            <w:r w:rsidRPr="00EE3369">
              <w:rPr>
                <w:rFonts w:ascii="Calibri" w:eastAsia="Calibri" w:hAnsi="Calibri" w:cs="Times New Roman"/>
              </w:rPr>
              <w:t xml:space="preserve">Inner Whitaker to </w:t>
            </w:r>
            <w:r w:rsidRPr="00EE3369">
              <w:rPr>
                <w:rFonts w:ascii="Calibri" w:eastAsia="Calibri" w:hAnsi="Calibri" w:cs="Times New Roman"/>
                <w:b/>
              </w:rPr>
              <w:t>Maplin Approach</w:t>
            </w:r>
          </w:p>
          <w:p w14:paraId="1C860506" w14:textId="77777777" w:rsidR="00EE3369" w:rsidRPr="00EE3369" w:rsidRDefault="00EE3369" w:rsidP="00EE3369">
            <w:pPr>
              <w:rPr>
                <w:rFonts w:ascii="Calibri" w:eastAsia="Calibri" w:hAnsi="Calibri" w:cs="Times New Roman"/>
                <w:bCs/>
                <w:i/>
                <w:iCs/>
                <w:sz w:val="20"/>
                <w:szCs w:val="20"/>
              </w:rPr>
            </w:pPr>
            <w:r w:rsidRPr="00EE3369">
              <w:rPr>
                <w:rFonts w:ascii="Calibri" w:eastAsia="Calibri" w:hAnsi="Calibri" w:cs="Times New Roman"/>
                <w:bCs/>
                <w:i/>
                <w:iCs/>
                <w:sz w:val="20"/>
                <w:szCs w:val="20"/>
                <w:u w:val="single"/>
              </w:rPr>
              <w:t>During Spring tides</w:t>
            </w:r>
            <w:r w:rsidRPr="00EE3369">
              <w:rPr>
                <w:rFonts w:ascii="Calibri" w:eastAsia="Calibri" w:hAnsi="Calibri" w:cs="Times New Roman"/>
                <w:bCs/>
                <w:i/>
                <w:iCs/>
                <w:sz w:val="20"/>
                <w:szCs w:val="20"/>
              </w:rPr>
              <w:t xml:space="preserve">: This course may take you into shallow water, watch sounder, if </w:t>
            </w:r>
            <w:proofErr w:type="gramStart"/>
            <w:r w:rsidRPr="00EE3369">
              <w:rPr>
                <w:rFonts w:ascii="Calibri" w:eastAsia="Calibri" w:hAnsi="Calibri" w:cs="Times New Roman"/>
                <w:bCs/>
                <w:i/>
                <w:iCs/>
                <w:sz w:val="20"/>
                <w:szCs w:val="20"/>
              </w:rPr>
              <w:t>necessary</w:t>
            </w:r>
            <w:proofErr w:type="gramEnd"/>
            <w:r w:rsidRPr="00EE3369">
              <w:rPr>
                <w:rFonts w:ascii="Calibri" w:eastAsia="Calibri" w:hAnsi="Calibri" w:cs="Times New Roman"/>
                <w:bCs/>
                <w:i/>
                <w:iCs/>
                <w:sz w:val="20"/>
                <w:szCs w:val="20"/>
              </w:rPr>
              <w:t xml:space="preserve"> head to port until water deepens to resume course to Maplin Approach</w:t>
            </w:r>
          </w:p>
        </w:tc>
        <w:tc>
          <w:tcPr>
            <w:tcW w:w="1269" w:type="dxa"/>
          </w:tcPr>
          <w:p w14:paraId="5C7B79F0"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1.4m</w:t>
            </w:r>
          </w:p>
        </w:tc>
        <w:tc>
          <w:tcPr>
            <w:tcW w:w="1820" w:type="dxa"/>
          </w:tcPr>
          <w:p w14:paraId="0801E653"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64384" behindDoc="0" locked="0" layoutInCell="1" allowOverlap="1" wp14:anchorId="41114A65" wp14:editId="4F5FC8F3">
                  <wp:simplePos x="0" y="0"/>
                  <wp:positionH relativeFrom="column">
                    <wp:posOffset>247650</wp:posOffset>
                  </wp:positionH>
                  <wp:positionV relativeFrom="paragraph">
                    <wp:posOffset>13335</wp:posOffset>
                  </wp:positionV>
                  <wp:extent cx="390525" cy="490220"/>
                  <wp:effectExtent l="0" t="0" r="9525" b="5080"/>
                  <wp:wrapSquare wrapText="bothSides"/>
                  <wp:docPr id="5"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0525" cy="490220"/>
                          </a:xfrm>
                          <a:prstGeom prst="rect">
                            <a:avLst/>
                          </a:prstGeom>
                        </pic:spPr>
                      </pic:pic>
                    </a:graphicData>
                  </a:graphic>
                  <wp14:sizeRelH relativeFrom="margin">
                    <wp14:pctWidth>0</wp14:pctWidth>
                  </wp14:sizeRelH>
                  <wp14:sizeRelV relativeFrom="margin">
                    <wp14:pctHeight>0</wp14:pctHeight>
                  </wp14:sizeRelV>
                </wp:anchor>
              </w:drawing>
            </w:r>
          </w:p>
        </w:tc>
        <w:tc>
          <w:tcPr>
            <w:tcW w:w="1311" w:type="dxa"/>
          </w:tcPr>
          <w:p w14:paraId="4BEDB47A"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153</w:t>
            </w:r>
          </w:p>
        </w:tc>
        <w:tc>
          <w:tcPr>
            <w:tcW w:w="682" w:type="dxa"/>
          </w:tcPr>
          <w:p w14:paraId="79317A3E" w14:textId="77777777" w:rsidR="00EE3369" w:rsidRPr="00EE3369" w:rsidRDefault="00EE3369" w:rsidP="00EE3369">
            <w:pPr>
              <w:rPr>
                <w:rFonts w:ascii="Calibri" w:eastAsia="Calibri" w:hAnsi="Calibri" w:cs="Times New Roman"/>
                <w:sz w:val="72"/>
                <w:szCs w:val="72"/>
              </w:rPr>
            </w:pPr>
          </w:p>
        </w:tc>
      </w:tr>
      <w:tr w:rsidR="00EE3369" w:rsidRPr="00EE3369" w14:paraId="34C601EE" w14:textId="77777777" w:rsidTr="00EE3369">
        <w:trPr>
          <w:trHeight w:val="878"/>
        </w:trPr>
        <w:tc>
          <w:tcPr>
            <w:tcW w:w="440" w:type="dxa"/>
          </w:tcPr>
          <w:p w14:paraId="759E6386"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5</w:t>
            </w:r>
          </w:p>
        </w:tc>
        <w:tc>
          <w:tcPr>
            <w:tcW w:w="4679" w:type="dxa"/>
          </w:tcPr>
          <w:p w14:paraId="585CF21B"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Maplin Approach to </w:t>
            </w:r>
            <w:r w:rsidRPr="00EE3369">
              <w:rPr>
                <w:rFonts w:ascii="Calibri" w:eastAsia="Calibri" w:hAnsi="Calibri" w:cs="Times New Roman"/>
                <w:b/>
              </w:rPr>
              <w:t xml:space="preserve">East Maplin </w:t>
            </w:r>
          </w:p>
        </w:tc>
        <w:tc>
          <w:tcPr>
            <w:tcW w:w="1269" w:type="dxa"/>
          </w:tcPr>
          <w:p w14:paraId="00C0DB57"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1.25m</w:t>
            </w:r>
          </w:p>
        </w:tc>
        <w:tc>
          <w:tcPr>
            <w:tcW w:w="1820" w:type="dxa"/>
          </w:tcPr>
          <w:p w14:paraId="01AB50CE"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65408" behindDoc="0" locked="0" layoutInCell="1" allowOverlap="1" wp14:anchorId="28ACFE53" wp14:editId="0FA58D26">
                  <wp:simplePos x="0" y="0"/>
                  <wp:positionH relativeFrom="column">
                    <wp:posOffset>231140</wp:posOffset>
                  </wp:positionH>
                  <wp:positionV relativeFrom="paragraph">
                    <wp:posOffset>66675</wp:posOffset>
                  </wp:positionV>
                  <wp:extent cx="438150" cy="463550"/>
                  <wp:effectExtent l="0" t="0" r="0" b="0"/>
                  <wp:wrapSquare wrapText="bothSides"/>
                  <wp:docPr id="6" name="Picture 6"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ymb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8150" cy="463550"/>
                          </a:xfrm>
                          <a:prstGeom prst="rect">
                            <a:avLst/>
                          </a:prstGeom>
                        </pic:spPr>
                      </pic:pic>
                    </a:graphicData>
                  </a:graphic>
                  <wp14:sizeRelH relativeFrom="margin">
                    <wp14:pctWidth>0</wp14:pctWidth>
                  </wp14:sizeRelH>
                  <wp14:sizeRelV relativeFrom="margin">
                    <wp14:pctHeight>0</wp14:pctHeight>
                  </wp14:sizeRelV>
                </wp:anchor>
              </w:drawing>
            </w:r>
          </w:p>
        </w:tc>
        <w:tc>
          <w:tcPr>
            <w:tcW w:w="1311" w:type="dxa"/>
          </w:tcPr>
          <w:p w14:paraId="2447AB28"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202</w:t>
            </w:r>
          </w:p>
        </w:tc>
        <w:tc>
          <w:tcPr>
            <w:tcW w:w="682" w:type="dxa"/>
          </w:tcPr>
          <w:p w14:paraId="6C7DE4F8" w14:textId="77777777" w:rsidR="00EE3369" w:rsidRPr="00EE3369" w:rsidRDefault="00EE3369" w:rsidP="00EE3369">
            <w:pPr>
              <w:rPr>
                <w:rFonts w:ascii="Calibri" w:eastAsia="Calibri" w:hAnsi="Calibri" w:cs="Times New Roman"/>
                <w:sz w:val="72"/>
                <w:szCs w:val="72"/>
              </w:rPr>
            </w:pPr>
          </w:p>
        </w:tc>
      </w:tr>
      <w:tr w:rsidR="00EE3369" w:rsidRPr="00EE3369" w14:paraId="4FAD006F" w14:textId="77777777" w:rsidTr="00EE3369">
        <w:trPr>
          <w:trHeight w:val="878"/>
        </w:trPr>
        <w:tc>
          <w:tcPr>
            <w:tcW w:w="440" w:type="dxa"/>
          </w:tcPr>
          <w:p w14:paraId="2B44E50C"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6</w:t>
            </w:r>
          </w:p>
        </w:tc>
        <w:tc>
          <w:tcPr>
            <w:tcW w:w="4679" w:type="dxa"/>
          </w:tcPr>
          <w:p w14:paraId="0D13D22E"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East Maplin to </w:t>
            </w:r>
            <w:r w:rsidRPr="00EE3369">
              <w:rPr>
                <w:rFonts w:ascii="Calibri" w:eastAsia="Calibri" w:hAnsi="Calibri" w:cs="Times New Roman"/>
                <w:b/>
              </w:rPr>
              <w:t>Maplin Middle</w:t>
            </w:r>
          </w:p>
        </w:tc>
        <w:tc>
          <w:tcPr>
            <w:tcW w:w="1269" w:type="dxa"/>
          </w:tcPr>
          <w:p w14:paraId="4C72F9DD"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2.6m</w:t>
            </w:r>
          </w:p>
        </w:tc>
        <w:tc>
          <w:tcPr>
            <w:tcW w:w="1820" w:type="dxa"/>
          </w:tcPr>
          <w:p w14:paraId="71E8743D"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67456" behindDoc="0" locked="0" layoutInCell="1" allowOverlap="1" wp14:anchorId="5D2499DC" wp14:editId="602F6975">
                  <wp:simplePos x="0" y="0"/>
                  <wp:positionH relativeFrom="column">
                    <wp:posOffset>274955</wp:posOffset>
                  </wp:positionH>
                  <wp:positionV relativeFrom="paragraph">
                    <wp:posOffset>35560</wp:posOffset>
                  </wp:positionV>
                  <wp:extent cx="400050" cy="473393"/>
                  <wp:effectExtent l="0" t="0" r="0" b="3175"/>
                  <wp:wrapSquare wrapText="bothSides"/>
                  <wp:docPr id="7" name="Picture 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0050" cy="473393"/>
                          </a:xfrm>
                          <a:prstGeom prst="rect">
                            <a:avLst/>
                          </a:prstGeom>
                        </pic:spPr>
                      </pic:pic>
                    </a:graphicData>
                  </a:graphic>
                  <wp14:sizeRelV relativeFrom="margin">
                    <wp14:pctHeight>0</wp14:pctHeight>
                  </wp14:sizeRelV>
                </wp:anchor>
              </w:drawing>
            </w:r>
          </w:p>
        </w:tc>
        <w:tc>
          <w:tcPr>
            <w:tcW w:w="1311" w:type="dxa"/>
          </w:tcPr>
          <w:p w14:paraId="7DC04A02"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227</w:t>
            </w:r>
          </w:p>
        </w:tc>
        <w:tc>
          <w:tcPr>
            <w:tcW w:w="682" w:type="dxa"/>
          </w:tcPr>
          <w:p w14:paraId="54E426B0" w14:textId="77777777" w:rsidR="00EE3369" w:rsidRPr="00EE3369" w:rsidRDefault="00EE3369" w:rsidP="00EE3369">
            <w:pPr>
              <w:rPr>
                <w:rFonts w:ascii="Calibri" w:eastAsia="Calibri" w:hAnsi="Calibri" w:cs="Times New Roman"/>
                <w:sz w:val="72"/>
                <w:szCs w:val="72"/>
              </w:rPr>
            </w:pPr>
          </w:p>
        </w:tc>
      </w:tr>
      <w:tr w:rsidR="00EE3369" w:rsidRPr="00EE3369" w14:paraId="4F080744" w14:textId="77777777" w:rsidTr="00EE3369">
        <w:trPr>
          <w:trHeight w:val="878"/>
        </w:trPr>
        <w:tc>
          <w:tcPr>
            <w:tcW w:w="440" w:type="dxa"/>
          </w:tcPr>
          <w:p w14:paraId="3AF67BA4"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7</w:t>
            </w:r>
          </w:p>
        </w:tc>
        <w:tc>
          <w:tcPr>
            <w:tcW w:w="4679" w:type="dxa"/>
          </w:tcPr>
          <w:p w14:paraId="1CF209D6"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Maplin Middle to </w:t>
            </w:r>
            <w:r w:rsidRPr="00EE3369">
              <w:rPr>
                <w:rFonts w:ascii="Calibri" w:eastAsia="Calibri" w:hAnsi="Calibri" w:cs="Times New Roman"/>
                <w:b/>
              </w:rPr>
              <w:t>Maplin Edge</w:t>
            </w:r>
            <w:r w:rsidRPr="00EE3369">
              <w:rPr>
                <w:rFonts w:ascii="Calibri" w:eastAsia="Calibri" w:hAnsi="Calibri" w:cs="Times New Roman"/>
              </w:rPr>
              <w:t xml:space="preserve"> </w:t>
            </w:r>
          </w:p>
        </w:tc>
        <w:tc>
          <w:tcPr>
            <w:tcW w:w="1269" w:type="dxa"/>
          </w:tcPr>
          <w:p w14:paraId="0C70269F"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1.9m</w:t>
            </w:r>
          </w:p>
        </w:tc>
        <w:tc>
          <w:tcPr>
            <w:tcW w:w="1820" w:type="dxa"/>
          </w:tcPr>
          <w:p w14:paraId="45864700"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68480" behindDoc="0" locked="0" layoutInCell="1" allowOverlap="1" wp14:anchorId="15ED93DC" wp14:editId="564E170B">
                  <wp:simplePos x="0" y="0"/>
                  <wp:positionH relativeFrom="column">
                    <wp:posOffset>255905</wp:posOffset>
                  </wp:positionH>
                  <wp:positionV relativeFrom="paragraph">
                    <wp:posOffset>0</wp:posOffset>
                  </wp:positionV>
                  <wp:extent cx="390525" cy="490220"/>
                  <wp:effectExtent l="0" t="0" r="9525" b="5080"/>
                  <wp:wrapSquare wrapText="bothSides"/>
                  <wp:docPr id="8" name="Picture 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0525" cy="490220"/>
                          </a:xfrm>
                          <a:prstGeom prst="rect">
                            <a:avLst/>
                          </a:prstGeom>
                        </pic:spPr>
                      </pic:pic>
                    </a:graphicData>
                  </a:graphic>
                  <wp14:sizeRelH relativeFrom="margin">
                    <wp14:pctWidth>0</wp14:pctWidth>
                  </wp14:sizeRelH>
                  <wp14:sizeRelV relativeFrom="margin">
                    <wp14:pctHeight>0</wp14:pctHeight>
                  </wp14:sizeRelV>
                </wp:anchor>
              </w:drawing>
            </w:r>
          </w:p>
        </w:tc>
        <w:tc>
          <w:tcPr>
            <w:tcW w:w="1311" w:type="dxa"/>
          </w:tcPr>
          <w:p w14:paraId="4B5EAF67"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227</w:t>
            </w:r>
          </w:p>
        </w:tc>
        <w:tc>
          <w:tcPr>
            <w:tcW w:w="682" w:type="dxa"/>
          </w:tcPr>
          <w:p w14:paraId="0A7BEB8C" w14:textId="77777777" w:rsidR="00EE3369" w:rsidRPr="00EE3369" w:rsidRDefault="00EE3369" w:rsidP="00EE3369">
            <w:pPr>
              <w:rPr>
                <w:rFonts w:ascii="Calibri" w:eastAsia="Calibri" w:hAnsi="Calibri" w:cs="Times New Roman"/>
                <w:sz w:val="72"/>
                <w:szCs w:val="72"/>
              </w:rPr>
            </w:pPr>
          </w:p>
        </w:tc>
      </w:tr>
      <w:tr w:rsidR="00EE3369" w:rsidRPr="00EE3369" w14:paraId="77454703" w14:textId="77777777" w:rsidTr="00EE3369">
        <w:trPr>
          <w:trHeight w:val="878"/>
        </w:trPr>
        <w:tc>
          <w:tcPr>
            <w:tcW w:w="440" w:type="dxa"/>
          </w:tcPr>
          <w:p w14:paraId="020B9865"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8</w:t>
            </w:r>
          </w:p>
        </w:tc>
        <w:tc>
          <w:tcPr>
            <w:tcW w:w="4679" w:type="dxa"/>
          </w:tcPr>
          <w:p w14:paraId="11E20242"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Maplin Edge to </w:t>
            </w:r>
            <w:r w:rsidRPr="00EE3369">
              <w:rPr>
                <w:rFonts w:ascii="Calibri" w:eastAsia="Calibri" w:hAnsi="Calibri" w:cs="Times New Roman"/>
                <w:b/>
              </w:rPr>
              <w:t>Maplin</w:t>
            </w:r>
          </w:p>
        </w:tc>
        <w:tc>
          <w:tcPr>
            <w:tcW w:w="1269" w:type="dxa"/>
          </w:tcPr>
          <w:p w14:paraId="267D4DDC"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2m</w:t>
            </w:r>
          </w:p>
        </w:tc>
        <w:tc>
          <w:tcPr>
            <w:tcW w:w="1820" w:type="dxa"/>
          </w:tcPr>
          <w:p w14:paraId="3020BE06"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69504" behindDoc="0" locked="0" layoutInCell="1" allowOverlap="1" wp14:anchorId="0CD6DCB6" wp14:editId="29DDF22F">
                  <wp:simplePos x="0" y="0"/>
                  <wp:positionH relativeFrom="column">
                    <wp:posOffset>247650</wp:posOffset>
                  </wp:positionH>
                  <wp:positionV relativeFrom="paragraph">
                    <wp:posOffset>3175</wp:posOffset>
                  </wp:positionV>
                  <wp:extent cx="389890" cy="487680"/>
                  <wp:effectExtent l="0" t="0" r="0" b="7620"/>
                  <wp:wrapSquare wrapText="bothSides"/>
                  <wp:docPr id="9"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487680"/>
                          </a:xfrm>
                          <a:prstGeom prst="rect">
                            <a:avLst/>
                          </a:prstGeom>
                          <a:noFill/>
                        </pic:spPr>
                      </pic:pic>
                    </a:graphicData>
                  </a:graphic>
                </wp:anchor>
              </w:drawing>
            </w:r>
          </w:p>
        </w:tc>
        <w:tc>
          <w:tcPr>
            <w:tcW w:w="1311" w:type="dxa"/>
          </w:tcPr>
          <w:p w14:paraId="7326C27F"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218</w:t>
            </w:r>
          </w:p>
        </w:tc>
        <w:tc>
          <w:tcPr>
            <w:tcW w:w="682" w:type="dxa"/>
          </w:tcPr>
          <w:p w14:paraId="31006591" w14:textId="77777777" w:rsidR="00EE3369" w:rsidRPr="00EE3369" w:rsidRDefault="00EE3369" w:rsidP="00EE3369">
            <w:pPr>
              <w:rPr>
                <w:rFonts w:ascii="Calibri" w:eastAsia="Calibri" w:hAnsi="Calibri" w:cs="Times New Roman"/>
                <w:sz w:val="72"/>
                <w:szCs w:val="72"/>
              </w:rPr>
            </w:pPr>
          </w:p>
        </w:tc>
      </w:tr>
      <w:tr w:rsidR="00EE3369" w:rsidRPr="00EE3369" w14:paraId="5718A582" w14:textId="77777777" w:rsidTr="00EE3369">
        <w:trPr>
          <w:trHeight w:val="878"/>
        </w:trPr>
        <w:tc>
          <w:tcPr>
            <w:tcW w:w="440" w:type="dxa"/>
          </w:tcPr>
          <w:p w14:paraId="37C2280A"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9</w:t>
            </w:r>
          </w:p>
        </w:tc>
        <w:tc>
          <w:tcPr>
            <w:tcW w:w="4679" w:type="dxa"/>
          </w:tcPr>
          <w:p w14:paraId="2E86DB7B"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Maplin to </w:t>
            </w:r>
            <w:r w:rsidRPr="00EE3369">
              <w:rPr>
                <w:rFonts w:ascii="Calibri" w:eastAsia="Calibri" w:hAnsi="Calibri" w:cs="Times New Roman"/>
                <w:b/>
              </w:rPr>
              <w:t>Blacktail Spit</w:t>
            </w:r>
          </w:p>
        </w:tc>
        <w:tc>
          <w:tcPr>
            <w:tcW w:w="1269" w:type="dxa"/>
          </w:tcPr>
          <w:p w14:paraId="069EBAFB"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3.6m</w:t>
            </w:r>
          </w:p>
        </w:tc>
        <w:tc>
          <w:tcPr>
            <w:tcW w:w="1820" w:type="dxa"/>
          </w:tcPr>
          <w:p w14:paraId="1277D2A1"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70528" behindDoc="0" locked="0" layoutInCell="1" allowOverlap="1" wp14:anchorId="42A0B42A" wp14:editId="2A2C86DA">
                  <wp:simplePos x="0" y="0"/>
                  <wp:positionH relativeFrom="column">
                    <wp:posOffset>264160</wp:posOffset>
                  </wp:positionH>
                  <wp:positionV relativeFrom="paragraph">
                    <wp:posOffset>90170</wp:posOffset>
                  </wp:positionV>
                  <wp:extent cx="402590" cy="469265"/>
                  <wp:effectExtent l="0" t="0" r="0" b="6985"/>
                  <wp:wrapSquare wrapText="bothSides"/>
                  <wp:docPr id="10"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590" cy="469265"/>
                          </a:xfrm>
                          <a:prstGeom prst="rect">
                            <a:avLst/>
                          </a:prstGeom>
                          <a:noFill/>
                        </pic:spPr>
                      </pic:pic>
                    </a:graphicData>
                  </a:graphic>
                </wp:anchor>
              </w:drawing>
            </w:r>
          </w:p>
        </w:tc>
        <w:tc>
          <w:tcPr>
            <w:tcW w:w="1311" w:type="dxa"/>
          </w:tcPr>
          <w:p w14:paraId="19D81ABF"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231</w:t>
            </w:r>
          </w:p>
        </w:tc>
        <w:tc>
          <w:tcPr>
            <w:tcW w:w="682" w:type="dxa"/>
          </w:tcPr>
          <w:p w14:paraId="1286C3F7" w14:textId="77777777" w:rsidR="00EE3369" w:rsidRPr="00EE3369" w:rsidRDefault="00EE3369" w:rsidP="00EE3369">
            <w:pPr>
              <w:rPr>
                <w:rFonts w:ascii="Calibri" w:eastAsia="Calibri" w:hAnsi="Calibri" w:cs="Times New Roman"/>
                <w:sz w:val="72"/>
                <w:szCs w:val="72"/>
              </w:rPr>
            </w:pPr>
          </w:p>
        </w:tc>
      </w:tr>
      <w:tr w:rsidR="00EE3369" w:rsidRPr="00EE3369" w14:paraId="4BF416EF" w14:textId="77777777" w:rsidTr="00EE3369">
        <w:trPr>
          <w:trHeight w:val="878"/>
        </w:trPr>
        <w:tc>
          <w:tcPr>
            <w:tcW w:w="440" w:type="dxa"/>
          </w:tcPr>
          <w:p w14:paraId="679250B4"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10</w:t>
            </w:r>
          </w:p>
        </w:tc>
        <w:tc>
          <w:tcPr>
            <w:tcW w:w="4679" w:type="dxa"/>
          </w:tcPr>
          <w:p w14:paraId="732EF97B"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Blacktail Spit to </w:t>
            </w:r>
            <w:r w:rsidRPr="00EE3369">
              <w:rPr>
                <w:rFonts w:ascii="Calibri" w:eastAsia="Calibri" w:hAnsi="Calibri" w:cs="Times New Roman"/>
                <w:b/>
              </w:rPr>
              <w:t xml:space="preserve">South </w:t>
            </w:r>
            <w:proofErr w:type="spellStart"/>
            <w:r w:rsidRPr="00EE3369">
              <w:rPr>
                <w:rFonts w:ascii="Calibri" w:eastAsia="Calibri" w:hAnsi="Calibri" w:cs="Times New Roman"/>
                <w:b/>
              </w:rPr>
              <w:t>Shoebury</w:t>
            </w:r>
            <w:proofErr w:type="spellEnd"/>
          </w:p>
        </w:tc>
        <w:tc>
          <w:tcPr>
            <w:tcW w:w="1269" w:type="dxa"/>
          </w:tcPr>
          <w:p w14:paraId="6C25D9B1"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3m </w:t>
            </w:r>
          </w:p>
        </w:tc>
        <w:tc>
          <w:tcPr>
            <w:tcW w:w="1820" w:type="dxa"/>
          </w:tcPr>
          <w:p w14:paraId="031D5ECE"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71552" behindDoc="0" locked="0" layoutInCell="1" allowOverlap="1" wp14:anchorId="093E19A3" wp14:editId="2E6A3DC9">
                  <wp:simplePos x="0" y="0"/>
                  <wp:positionH relativeFrom="column">
                    <wp:posOffset>265430</wp:posOffset>
                  </wp:positionH>
                  <wp:positionV relativeFrom="paragraph">
                    <wp:posOffset>76200</wp:posOffset>
                  </wp:positionV>
                  <wp:extent cx="402590" cy="469265"/>
                  <wp:effectExtent l="0" t="0" r="0" b="6985"/>
                  <wp:wrapSquare wrapText="bothSides"/>
                  <wp:docPr id="11" name="Picture 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590" cy="469265"/>
                          </a:xfrm>
                          <a:prstGeom prst="rect">
                            <a:avLst/>
                          </a:prstGeom>
                          <a:noFill/>
                        </pic:spPr>
                      </pic:pic>
                    </a:graphicData>
                  </a:graphic>
                </wp:anchor>
              </w:drawing>
            </w:r>
          </w:p>
        </w:tc>
        <w:tc>
          <w:tcPr>
            <w:tcW w:w="1311" w:type="dxa"/>
          </w:tcPr>
          <w:p w14:paraId="18CAAFEC"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249</w:t>
            </w:r>
          </w:p>
        </w:tc>
        <w:tc>
          <w:tcPr>
            <w:tcW w:w="682" w:type="dxa"/>
          </w:tcPr>
          <w:p w14:paraId="32CBB539" w14:textId="77777777" w:rsidR="00EE3369" w:rsidRPr="00EE3369" w:rsidRDefault="00EE3369" w:rsidP="00EE3369">
            <w:pPr>
              <w:rPr>
                <w:rFonts w:ascii="Calibri" w:eastAsia="Calibri" w:hAnsi="Calibri" w:cs="Times New Roman"/>
                <w:sz w:val="72"/>
                <w:szCs w:val="72"/>
              </w:rPr>
            </w:pPr>
          </w:p>
        </w:tc>
      </w:tr>
      <w:tr w:rsidR="00EE3369" w:rsidRPr="00EE3369" w14:paraId="022ABCD4" w14:textId="77777777" w:rsidTr="00EE3369">
        <w:trPr>
          <w:trHeight w:val="878"/>
        </w:trPr>
        <w:tc>
          <w:tcPr>
            <w:tcW w:w="440" w:type="dxa"/>
          </w:tcPr>
          <w:p w14:paraId="6E20B6BF"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11</w:t>
            </w:r>
          </w:p>
        </w:tc>
        <w:tc>
          <w:tcPr>
            <w:tcW w:w="4679" w:type="dxa"/>
          </w:tcPr>
          <w:p w14:paraId="780FBB1D"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South </w:t>
            </w:r>
            <w:proofErr w:type="spellStart"/>
            <w:r w:rsidRPr="00EE3369">
              <w:rPr>
                <w:rFonts w:ascii="Calibri" w:eastAsia="Calibri" w:hAnsi="Calibri" w:cs="Times New Roman"/>
              </w:rPr>
              <w:t>Shoebury</w:t>
            </w:r>
            <w:proofErr w:type="spellEnd"/>
            <w:r w:rsidRPr="00EE3369">
              <w:rPr>
                <w:rFonts w:ascii="Calibri" w:eastAsia="Calibri" w:hAnsi="Calibri" w:cs="Times New Roman"/>
              </w:rPr>
              <w:t xml:space="preserve"> to </w:t>
            </w:r>
            <w:r w:rsidRPr="00EE3369">
              <w:rPr>
                <w:rFonts w:ascii="Calibri" w:eastAsia="Calibri" w:hAnsi="Calibri" w:cs="Times New Roman"/>
                <w:b/>
              </w:rPr>
              <w:t>Medway (buoyed channel) No1</w:t>
            </w:r>
            <w:r w:rsidRPr="00EE3369">
              <w:rPr>
                <w:rFonts w:ascii="Calibri" w:eastAsia="Calibri" w:hAnsi="Calibri" w:cs="Times New Roman"/>
              </w:rPr>
              <w:t xml:space="preserve">  </w:t>
            </w:r>
          </w:p>
        </w:tc>
        <w:tc>
          <w:tcPr>
            <w:tcW w:w="1269" w:type="dxa"/>
          </w:tcPr>
          <w:p w14:paraId="0E8A3FF3"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2.3m</w:t>
            </w:r>
          </w:p>
        </w:tc>
        <w:tc>
          <w:tcPr>
            <w:tcW w:w="1820" w:type="dxa"/>
          </w:tcPr>
          <w:p w14:paraId="68C3FCDB" w14:textId="77777777" w:rsidR="00EE3369" w:rsidRPr="00EE3369" w:rsidRDefault="00EE3369" w:rsidP="00EE3369">
            <w:pPr>
              <w:rPr>
                <w:rFonts w:ascii="Calibri" w:eastAsia="Calibri" w:hAnsi="Calibri" w:cs="Times New Roman"/>
              </w:rPr>
            </w:pPr>
            <w:r w:rsidRPr="00EE3369">
              <w:rPr>
                <w:rFonts w:ascii="Calibri" w:eastAsia="Calibri" w:hAnsi="Calibri" w:cs="Times New Roman"/>
                <w:noProof/>
                <w:lang w:eastAsia="en-GB"/>
              </w:rPr>
              <w:drawing>
                <wp:anchor distT="0" distB="0" distL="114300" distR="114300" simplePos="0" relativeHeight="251672576" behindDoc="0" locked="0" layoutInCell="1" allowOverlap="1" wp14:anchorId="3CD10B02" wp14:editId="3AA00E0A">
                  <wp:simplePos x="0" y="0"/>
                  <wp:positionH relativeFrom="column">
                    <wp:posOffset>238760</wp:posOffset>
                  </wp:positionH>
                  <wp:positionV relativeFrom="paragraph">
                    <wp:posOffset>20320</wp:posOffset>
                  </wp:positionV>
                  <wp:extent cx="402590" cy="469265"/>
                  <wp:effectExtent l="0" t="0" r="0" b="6985"/>
                  <wp:wrapSquare wrapText="bothSides"/>
                  <wp:docPr id="12" name="Picture 1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590" cy="469265"/>
                          </a:xfrm>
                          <a:prstGeom prst="rect">
                            <a:avLst/>
                          </a:prstGeom>
                          <a:noFill/>
                        </pic:spPr>
                      </pic:pic>
                    </a:graphicData>
                  </a:graphic>
                </wp:anchor>
              </w:drawing>
            </w:r>
          </w:p>
        </w:tc>
        <w:tc>
          <w:tcPr>
            <w:tcW w:w="1311" w:type="dxa"/>
          </w:tcPr>
          <w:p w14:paraId="41C84483"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211</w:t>
            </w:r>
          </w:p>
        </w:tc>
        <w:tc>
          <w:tcPr>
            <w:tcW w:w="682" w:type="dxa"/>
          </w:tcPr>
          <w:p w14:paraId="3AF91F18" w14:textId="77777777" w:rsidR="00EE3369" w:rsidRPr="00EE3369" w:rsidRDefault="00EE3369" w:rsidP="00EE3369">
            <w:pPr>
              <w:rPr>
                <w:rFonts w:ascii="Calibri" w:eastAsia="Calibri" w:hAnsi="Calibri" w:cs="Times New Roman"/>
                <w:sz w:val="72"/>
                <w:szCs w:val="72"/>
              </w:rPr>
            </w:pPr>
          </w:p>
        </w:tc>
      </w:tr>
      <w:tr w:rsidR="00EE3369" w:rsidRPr="00EE3369" w14:paraId="1EF42D2F" w14:textId="77777777" w:rsidTr="00EE3369">
        <w:trPr>
          <w:trHeight w:val="1302"/>
        </w:trPr>
        <w:tc>
          <w:tcPr>
            <w:tcW w:w="440" w:type="dxa"/>
          </w:tcPr>
          <w:p w14:paraId="3C9AD414"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12</w:t>
            </w:r>
          </w:p>
        </w:tc>
        <w:tc>
          <w:tcPr>
            <w:tcW w:w="4679" w:type="dxa"/>
          </w:tcPr>
          <w:p w14:paraId="1AC6CC8D"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Medway No1 </w:t>
            </w:r>
            <w:proofErr w:type="spellStart"/>
            <w:r w:rsidRPr="00EE3369">
              <w:rPr>
                <w:rFonts w:ascii="Calibri" w:eastAsia="Calibri" w:hAnsi="Calibri" w:cs="Times New Roman"/>
              </w:rPr>
              <w:t>bouyed</w:t>
            </w:r>
            <w:proofErr w:type="spellEnd"/>
            <w:r w:rsidRPr="00EE3369">
              <w:rPr>
                <w:rFonts w:ascii="Calibri" w:eastAsia="Calibri" w:hAnsi="Calibri" w:cs="Times New Roman"/>
              </w:rPr>
              <w:t xml:space="preserve"> channel follow </w:t>
            </w:r>
            <w:proofErr w:type="spellStart"/>
            <w:r w:rsidRPr="00EE3369">
              <w:rPr>
                <w:rFonts w:ascii="Calibri" w:eastAsia="Calibri" w:hAnsi="Calibri" w:cs="Times New Roman"/>
              </w:rPr>
              <w:t>stb</w:t>
            </w:r>
            <w:proofErr w:type="spellEnd"/>
            <w:r w:rsidRPr="00EE3369">
              <w:rPr>
                <w:rFonts w:ascii="Calibri" w:eastAsia="Calibri" w:hAnsi="Calibri" w:cs="Times New Roman"/>
              </w:rPr>
              <w:t xml:space="preserve"> hand </w:t>
            </w:r>
            <w:proofErr w:type="gramStart"/>
            <w:r w:rsidRPr="00EE3369">
              <w:rPr>
                <w:rFonts w:ascii="Calibri" w:eastAsia="Calibri" w:hAnsi="Calibri" w:cs="Times New Roman"/>
              </w:rPr>
              <w:t>Green</w:t>
            </w:r>
            <w:proofErr w:type="gramEnd"/>
            <w:r w:rsidRPr="00EE3369">
              <w:rPr>
                <w:rFonts w:ascii="Calibri" w:eastAsia="Calibri" w:hAnsi="Calibri" w:cs="Times New Roman"/>
              </w:rPr>
              <w:t xml:space="preserve"> buoys - leaving wreck to Stbd. </w:t>
            </w:r>
            <w:r w:rsidRPr="00EE3369">
              <w:rPr>
                <w:rFonts w:ascii="Calibri" w:eastAsia="Calibri" w:hAnsi="Calibri" w:cs="Times New Roman"/>
                <w:i/>
                <w:iCs/>
                <w:sz w:val="20"/>
                <w:szCs w:val="20"/>
              </w:rPr>
              <w:t>Stay just outside of buoyed channel and watch for regular commercial traffic (mainly coasters).</w:t>
            </w:r>
          </w:p>
        </w:tc>
        <w:tc>
          <w:tcPr>
            <w:tcW w:w="1269" w:type="dxa"/>
          </w:tcPr>
          <w:p w14:paraId="57A1FA10"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4.5m</w:t>
            </w:r>
          </w:p>
          <w:p w14:paraId="7C032488" w14:textId="77777777" w:rsidR="00EE3369" w:rsidRPr="00EE3369" w:rsidRDefault="00EE3369" w:rsidP="00EE3369">
            <w:pPr>
              <w:rPr>
                <w:rFonts w:ascii="Calibri" w:eastAsia="Calibri" w:hAnsi="Calibri" w:cs="Times New Roman"/>
                <w:b/>
              </w:rPr>
            </w:pPr>
            <w:r w:rsidRPr="00EE3369">
              <w:rPr>
                <w:rFonts w:ascii="Calibri" w:eastAsia="Calibri" w:hAnsi="Calibri" w:cs="Times New Roman"/>
                <w:b/>
              </w:rPr>
              <w:t xml:space="preserve">Cover 22.5 miles from Whitaker </w:t>
            </w:r>
          </w:p>
        </w:tc>
        <w:tc>
          <w:tcPr>
            <w:tcW w:w="1820" w:type="dxa"/>
          </w:tcPr>
          <w:p w14:paraId="1F9D64C1" w14:textId="77777777" w:rsidR="00EE3369" w:rsidRPr="00EE3369" w:rsidRDefault="00EE3369" w:rsidP="00EE3369">
            <w:pPr>
              <w:rPr>
                <w:rFonts w:ascii="Calibri" w:eastAsia="Calibri" w:hAnsi="Calibri" w:cs="Times New Roman"/>
              </w:rPr>
            </w:pPr>
            <w:r w:rsidRPr="00EE3369">
              <w:rPr>
                <w:rFonts w:ascii="Calibri" w:eastAsia="Calibri" w:hAnsi="Calibri" w:cs="Times New Roman"/>
              </w:rPr>
              <w:t xml:space="preserve">Fort to </w:t>
            </w:r>
            <w:proofErr w:type="spellStart"/>
            <w:r w:rsidRPr="00EE3369">
              <w:rPr>
                <w:rFonts w:ascii="Calibri" w:eastAsia="Calibri" w:hAnsi="Calibri" w:cs="Times New Roman"/>
              </w:rPr>
              <w:t>stbd</w:t>
            </w:r>
            <w:proofErr w:type="spellEnd"/>
            <w:r w:rsidRPr="00EE3369">
              <w:rPr>
                <w:rFonts w:ascii="Calibri" w:eastAsia="Calibri" w:hAnsi="Calibri" w:cs="Times New Roman"/>
              </w:rPr>
              <w:t xml:space="preserve"> </w:t>
            </w:r>
          </w:p>
          <w:p w14:paraId="742EF097" w14:textId="77777777" w:rsidR="00EE3369" w:rsidRPr="00EE3369" w:rsidRDefault="00EE3369" w:rsidP="00EE3369">
            <w:pPr>
              <w:rPr>
                <w:rFonts w:ascii="Calibri" w:eastAsia="Calibri" w:hAnsi="Calibri" w:cs="Times New Roman"/>
              </w:rPr>
            </w:pPr>
            <w:r w:rsidRPr="00EE3369">
              <w:rPr>
                <w:rFonts w:ascii="Calibri" w:eastAsia="Calibri" w:hAnsi="Calibri" w:cs="Times New Roman"/>
                <w:i/>
                <w:iCs/>
                <w:sz w:val="20"/>
                <w:szCs w:val="20"/>
              </w:rPr>
              <w:t>F</w:t>
            </w:r>
            <w:r w:rsidRPr="00EE3369">
              <w:rPr>
                <w:rFonts w:ascii="Calibri" w:eastAsia="Calibri" w:hAnsi="Calibri" w:cs="Times New Roman"/>
                <w:sz w:val="20"/>
                <w:szCs w:val="20"/>
              </w:rPr>
              <w:t xml:space="preserve">ollow </w:t>
            </w:r>
            <w:proofErr w:type="spellStart"/>
            <w:r w:rsidRPr="00EE3369">
              <w:rPr>
                <w:rFonts w:ascii="Calibri" w:eastAsia="Calibri" w:hAnsi="Calibri" w:cs="Times New Roman"/>
                <w:sz w:val="20"/>
                <w:szCs w:val="20"/>
              </w:rPr>
              <w:t>stbd</w:t>
            </w:r>
            <w:proofErr w:type="spellEnd"/>
            <w:r w:rsidRPr="00EE3369">
              <w:rPr>
                <w:rFonts w:ascii="Calibri" w:eastAsia="Calibri" w:hAnsi="Calibri" w:cs="Times New Roman"/>
                <w:sz w:val="20"/>
                <w:szCs w:val="20"/>
              </w:rPr>
              <w:t xml:space="preserve"> hand buoys until past commercial quays</w:t>
            </w:r>
            <w:r w:rsidRPr="00EE3369">
              <w:rPr>
                <w:rFonts w:ascii="Calibri" w:eastAsia="Calibri" w:hAnsi="Calibri" w:cs="Times New Roman"/>
              </w:rPr>
              <w:t xml:space="preserve">  </w:t>
            </w:r>
          </w:p>
        </w:tc>
        <w:tc>
          <w:tcPr>
            <w:tcW w:w="1311" w:type="dxa"/>
          </w:tcPr>
          <w:p w14:paraId="47D0BEB3" w14:textId="77777777" w:rsidR="00EE3369" w:rsidRPr="00EE3369" w:rsidRDefault="00EE3369" w:rsidP="00EE3369">
            <w:pPr>
              <w:rPr>
                <w:rFonts w:ascii="Calibri" w:eastAsia="Calibri" w:hAnsi="Calibri" w:cs="Times New Roman"/>
                <w:sz w:val="72"/>
                <w:szCs w:val="72"/>
              </w:rPr>
            </w:pPr>
            <w:r w:rsidRPr="00EE3369">
              <w:rPr>
                <w:rFonts w:ascii="Calibri" w:eastAsia="Calibri" w:hAnsi="Calibri" w:cs="Times New Roman"/>
                <w:sz w:val="72"/>
                <w:szCs w:val="72"/>
              </w:rPr>
              <w:t>249</w:t>
            </w:r>
          </w:p>
        </w:tc>
        <w:tc>
          <w:tcPr>
            <w:tcW w:w="682" w:type="dxa"/>
          </w:tcPr>
          <w:p w14:paraId="2E30BDF5" w14:textId="77777777" w:rsidR="00EE3369" w:rsidRPr="00EE3369" w:rsidRDefault="00EE3369" w:rsidP="00EE3369">
            <w:pPr>
              <w:rPr>
                <w:rFonts w:ascii="Calibri" w:eastAsia="Calibri" w:hAnsi="Calibri" w:cs="Times New Roman"/>
                <w:sz w:val="72"/>
                <w:szCs w:val="72"/>
              </w:rPr>
            </w:pPr>
          </w:p>
        </w:tc>
      </w:tr>
    </w:tbl>
    <w:p w14:paraId="18761B00" w14:textId="568B278B" w:rsidR="00EE3369" w:rsidRDefault="00EE3369" w:rsidP="00EE3369">
      <w:pPr>
        <w:rPr>
          <w:rFonts w:ascii="Calibri" w:eastAsia="Calibri" w:hAnsi="Calibri" w:cs="Times New Roman"/>
          <w:kern w:val="0"/>
          <w14:ligatures w14:val="none"/>
        </w:rPr>
      </w:pPr>
      <w:r w:rsidRPr="00EE3369">
        <w:rPr>
          <w:rFonts w:ascii="Calibri" w:eastAsia="Calibri" w:hAnsi="Calibri" w:cs="Times New Roman"/>
          <w:b/>
          <w:kern w:val="0"/>
          <w14:ligatures w14:val="none"/>
        </w:rPr>
        <w:t>ETA:</w:t>
      </w:r>
      <w:r w:rsidRPr="00EE3369">
        <w:rPr>
          <w:rFonts w:ascii="Calibri" w:eastAsia="Calibri" w:hAnsi="Calibri" w:cs="Times New Roman"/>
          <w:kern w:val="0"/>
          <w14:ligatures w14:val="none"/>
        </w:rPr>
        <w:t xml:space="preserve"> 31.5 miles </w:t>
      </w:r>
      <w:r w:rsidRPr="00EE3369">
        <w:rPr>
          <w:rFonts w:ascii="Calibri" w:eastAsia="Calibri" w:hAnsi="Calibri" w:cs="Times New Roman"/>
          <w:b/>
          <w:kern w:val="0"/>
          <w14:ligatures w14:val="none"/>
        </w:rPr>
        <w:t xml:space="preserve">Whitaker to </w:t>
      </w:r>
      <w:proofErr w:type="spellStart"/>
      <w:r w:rsidRPr="00EE3369">
        <w:rPr>
          <w:rFonts w:ascii="Calibri" w:eastAsia="Calibri" w:hAnsi="Calibri" w:cs="Times New Roman"/>
          <w:b/>
          <w:kern w:val="0"/>
          <w14:ligatures w14:val="none"/>
        </w:rPr>
        <w:t>Upnor</w:t>
      </w:r>
      <w:proofErr w:type="spellEnd"/>
      <w:r w:rsidRPr="00EE3369">
        <w:rPr>
          <w:rFonts w:ascii="Calibri" w:eastAsia="Calibri" w:hAnsi="Calibri" w:cs="Times New Roman"/>
          <w:kern w:val="0"/>
          <w14:ligatures w14:val="none"/>
        </w:rPr>
        <w:t xml:space="preserve"> achievable by high water (HW </w:t>
      </w:r>
      <w:proofErr w:type="spellStart"/>
      <w:r w:rsidRPr="00EE3369">
        <w:rPr>
          <w:rFonts w:ascii="Calibri" w:eastAsia="Calibri" w:hAnsi="Calibri" w:cs="Times New Roman"/>
          <w:kern w:val="0"/>
          <w14:ligatures w14:val="none"/>
        </w:rPr>
        <w:t>Upnor</w:t>
      </w:r>
      <w:proofErr w:type="spellEnd"/>
      <w:r w:rsidRPr="00EE3369">
        <w:rPr>
          <w:rFonts w:ascii="Calibri" w:eastAsia="Calibri" w:hAnsi="Calibri" w:cs="Times New Roman"/>
          <w:kern w:val="0"/>
          <w14:ligatures w14:val="none"/>
        </w:rPr>
        <w:t xml:space="preserve"> 17.15hrs) with a favourable wind giving a min average 4 knots over the ground. Tide will turn foul by circa 17.00hrs by which time you should ensure past Sheerness and within the Medway.</w:t>
      </w:r>
      <w:r>
        <w:rPr>
          <w:rFonts w:ascii="Calibri" w:eastAsia="Calibri" w:hAnsi="Calibri" w:cs="Times New Roman"/>
          <w:kern w:val="0"/>
          <w14:ligatures w14:val="none"/>
        </w:rPr>
        <w:t xml:space="preserve"> Springs = 6 knots SOG achievable</w:t>
      </w:r>
      <w:r w:rsidRPr="00EE3369">
        <w:rPr>
          <w:rFonts w:ascii="Calibri" w:eastAsia="Calibri" w:hAnsi="Calibri" w:cs="Times New Roman"/>
          <w:kern w:val="0"/>
          <w14:ligatures w14:val="none"/>
        </w:rPr>
        <w:t xml:space="preserve">. </w:t>
      </w:r>
    </w:p>
    <w:p w14:paraId="66AC5AAE" w14:textId="1378762B" w:rsidR="00A054DD" w:rsidRDefault="00A054DD" w:rsidP="00EE3369">
      <w:pPr>
        <w:rPr>
          <w:rFonts w:ascii="Calibri" w:eastAsia="Calibri" w:hAnsi="Calibri" w:cs="Times New Roman"/>
          <w:b/>
          <w:bCs/>
          <w:kern w:val="0"/>
          <w14:ligatures w14:val="none"/>
        </w:rPr>
      </w:pPr>
      <w:r w:rsidRPr="00A054DD">
        <w:rPr>
          <w:rFonts w:ascii="Calibri" w:eastAsia="Calibri" w:hAnsi="Calibri" w:cs="Times New Roman"/>
          <w:b/>
          <w:bCs/>
          <w:kern w:val="0"/>
          <w14:ligatures w14:val="none"/>
        </w:rPr>
        <w:lastRenderedPageBreak/>
        <w:t>Appendix 3</w:t>
      </w:r>
    </w:p>
    <w:p w14:paraId="0DFE87AF" w14:textId="0909777A" w:rsidR="00A054DD" w:rsidRDefault="00A054DD" w:rsidP="00EE3369">
      <w:pPr>
        <w:rPr>
          <w:rFonts w:ascii="Calibri" w:eastAsia="Calibri" w:hAnsi="Calibri" w:cs="Times New Roman"/>
          <w:b/>
          <w:bCs/>
          <w:kern w:val="0"/>
          <w14:ligatures w14:val="none"/>
        </w:rPr>
      </w:pPr>
      <w:r>
        <w:rPr>
          <w:rFonts w:ascii="Calibri" w:eastAsia="Calibri" w:hAnsi="Calibri" w:cs="Times New Roman"/>
          <w:b/>
          <w:bCs/>
          <w:noProof/>
          <w:kern w:val="0"/>
        </w:rPr>
        <mc:AlternateContent>
          <mc:Choice Requires="wps">
            <w:drawing>
              <wp:anchor distT="0" distB="0" distL="114300" distR="114300" simplePos="0" relativeHeight="251674624" behindDoc="0" locked="0" layoutInCell="1" allowOverlap="1" wp14:anchorId="219530FA" wp14:editId="691783EB">
                <wp:simplePos x="0" y="0"/>
                <wp:positionH relativeFrom="column">
                  <wp:posOffset>19050</wp:posOffset>
                </wp:positionH>
                <wp:positionV relativeFrom="paragraph">
                  <wp:posOffset>190501</wp:posOffset>
                </wp:positionV>
                <wp:extent cx="5467350" cy="9144000"/>
                <wp:effectExtent l="0" t="0" r="19050" b="19050"/>
                <wp:wrapNone/>
                <wp:docPr id="2147375313" name="Rectangle 4"/>
                <wp:cNvGraphicFramePr/>
                <a:graphic xmlns:a="http://schemas.openxmlformats.org/drawingml/2006/main">
                  <a:graphicData uri="http://schemas.microsoft.com/office/word/2010/wordprocessingShape">
                    <wps:wsp>
                      <wps:cNvSpPr/>
                      <wps:spPr>
                        <a:xfrm>
                          <a:off x="0" y="0"/>
                          <a:ext cx="5467350" cy="9144000"/>
                        </a:xfrm>
                        <a:prstGeom prst="rect">
                          <a:avLst/>
                        </a:prstGeom>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BAB55C" w14:textId="0D538C4F" w:rsidR="00A054DD" w:rsidRPr="00A054DD" w:rsidRDefault="00A054DD" w:rsidP="00A054DD">
                            <w:pPr>
                              <w:jc w:val="center"/>
                            </w:pPr>
                            <w:r w:rsidRPr="00A054DD">
                              <w:rPr>
                                <w:noProof/>
                              </w:rPr>
                              <w:drawing>
                                <wp:inline distT="0" distB="0" distL="0" distR="0" wp14:anchorId="477E4F72" wp14:editId="5EFC3A40">
                                  <wp:extent cx="3064510" cy="8411210"/>
                                  <wp:effectExtent l="0" t="0" r="2540" b="8890"/>
                                  <wp:docPr id="113442203" name="Picture 5" descr="A diagram of a fligh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2203" name="Picture 5" descr="A diagram of a flight pat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4510" cy="8411210"/>
                                          </a:xfrm>
                                          <a:prstGeom prst="rect">
                                            <a:avLst/>
                                          </a:prstGeom>
                                          <a:noFill/>
                                          <a:ln>
                                            <a:noFill/>
                                          </a:ln>
                                        </pic:spPr>
                                      </pic:pic>
                                    </a:graphicData>
                                  </a:graphic>
                                </wp:inline>
                              </w:drawing>
                            </w:r>
                          </w:p>
                          <w:p w14:paraId="08E01E60" w14:textId="77777777" w:rsidR="00A054DD" w:rsidRDefault="00A054DD" w:rsidP="00A05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9530FA" id="Rectangle 4" o:spid="_x0000_s1029" style="position:absolute;margin-left:1.5pt;margin-top:15pt;width:430.5pt;height:10in;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" fillcolor="#156082 [3204]" strokecolor="#030e13 [484]" strokeweight="1pt">
                <v:textbox>
                  <w:txbxContent>
                    <w:p w14:paraId="53BAB55C" w14:textId="0D538C4F" w:rsidR="00A054DD" w:rsidRPr="00A054DD" w:rsidRDefault="00A054DD" w:rsidP="00A054DD">
                      <w:pPr>
                        <w:jc w:val="center"/>
                      </w:pPr>
                      <w:r w:rsidRPr="00A054DD">
                        <w:drawing>
                          <wp:inline distT="0" distB="0" distL="0" distR="0" wp14:anchorId="477E4F72" wp14:editId="5EFC3A40">
                            <wp:extent cx="3064510" cy="8411210"/>
                            <wp:effectExtent l="0" t="0" r="2540" b="8890"/>
                            <wp:docPr id="113442203" name="Picture 5" descr="A diagram of a fligh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2203" name="Picture 5" descr="A diagram of a flight pat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4510" cy="8411210"/>
                                    </a:xfrm>
                                    <a:prstGeom prst="rect">
                                      <a:avLst/>
                                    </a:prstGeom>
                                    <a:noFill/>
                                    <a:ln>
                                      <a:noFill/>
                                    </a:ln>
                                  </pic:spPr>
                                </pic:pic>
                              </a:graphicData>
                            </a:graphic>
                          </wp:inline>
                        </w:drawing>
                      </w:r>
                    </w:p>
                    <w:p w14:paraId="08E01E60" w14:textId="77777777" w:rsidR="00A054DD" w:rsidRDefault="00A054DD" w:rsidP="00A054DD">
                      <w:pPr>
                        <w:jc w:val="center"/>
                      </w:pPr>
                    </w:p>
                  </w:txbxContent>
                </v:textbox>
              </v:rect>
            </w:pict>
          </mc:Fallback>
        </mc:AlternateContent>
      </w:r>
      <w:r>
        <w:rPr>
          <w:rFonts w:ascii="Calibri" w:eastAsia="Calibri" w:hAnsi="Calibri" w:cs="Times New Roman"/>
          <w:b/>
          <w:bCs/>
          <w:kern w:val="0"/>
          <w14:ligatures w14:val="none"/>
        </w:rPr>
        <w:t xml:space="preserve">Passage Plan – example of rolling road </w:t>
      </w:r>
      <w:proofErr w:type="gramStart"/>
      <w:r>
        <w:rPr>
          <w:rFonts w:ascii="Calibri" w:eastAsia="Calibri" w:hAnsi="Calibri" w:cs="Times New Roman"/>
          <w:b/>
          <w:bCs/>
          <w:kern w:val="0"/>
          <w14:ligatures w14:val="none"/>
        </w:rPr>
        <w:t>layout</w:t>
      </w:r>
      <w:proofErr w:type="gramEnd"/>
    </w:p>
    <w:p w14:paraId="49E2E628" w14:textId="289D9CCA" w:rsidR="00A054DD" w:rsidRDefault="00A054DD" w:rsidP="00EE3369">
      <w:pPr>
        <w:rPr>
          <w:rFonts w:ascii="Calibri" w:eastAsia="Calibri" w:hAnsi="Calibri" w:cs="Times New Roman"/>
          <w:b/>
          <w:bCs/>
          <w:kern w:val="0"/>
          <w14:ligatures w14:val="none"/>
        </w:rPr>
      </w:pPr>
    </w:p>
    <w:p w14:paraId="37F13C81" w14:textId="77777777" w:rsidR="00F75F53" w:rsidRDefault="00F75F53" w:rsidP="00EE3369">
      <w:pPr>
        <w:rPr>
          <w:rFonts w:ascii="Calibri" w:eastAsia="Calibri" w:hAnsi="Calibri" w:cs="Times New Roman"/>
          <w:b/>
          <w:bCs/>
          <w:kern w:val="0"/>
          <w14:ligatures w14:val="none"/>
        </w:rPr>
      </w:pPr>
    </w:p>
    <w:p w14:paraId="0366DF56" w14:textId="77777777" w:rsidR="00F75F53" w:rsidRDefault="00F75F53" w:rsidP="00EE3369">
      <w:pPr>
        <w:rPr>
          <w:rFonts w:ascii="Calibri" w:eastAsia="Calibri" w:hAnsi="Calibri" w:cs="Times New Roman"/>
          <w:b/>
          <w:bCs/>
          <w:kern w:val="0"/>
          <w14:ligatures w14:val="none"/>
        </w:rPr>
      </w:pPr>
    </w:p>
    <w:p w14:paraId="41BDBB62" w14:textId="77777777" w:rsidR="00F75F53" w:rsidRDefault="00F75F53" w:rsidP="00EE3369">
      <w:pPr>
        <w:rPr>
          <w:rFonts w:ascii="Calibri" w:eastAsia="Calibri" w:hAnsi="Calibri" w:cs="Times New Roman"/>
          <w:b/>
          <w:bCs/>
          <w:kern w:val="0"/>
          <w14:ligatures w14:val="none"/>
        </w:rPr>
      </w:pPr>
    </w:p>
    <w:p w14:paraId="403EFB70" w14:textId="77777777" w:rsidR="00F75F53" w:rsidRDefault="00F75F53" w:rsidP="00EE3369">
      <w:pPr>
        <w:rPr>
          <w:rFonts w:ascii="Calibri" w:eastAsia="Calibri" w:hAnsi="Calibri" w:cs="Times New Roman"/>
          <w:b/>
          <w:bCs/>
          <w:kern w:val="0"/>
          <w14:ligatures w14:val="none"/>
        </w:rPr>
      </w:pPr>
    </w:p>
    <w:p w14:paraId="121A498D" w14:textId="77777777" w:rsidR="00F75F53" w:rsidRDefault="00F75F53" w:rsidP="00EE3369">
      <w:pPr>
        <w:rPr>
          <w:rFonts w:ascii="Calibri" w:eastAsia="Calibri" w:hAnsi="Calibri" w:cs="Times New Roman"/>
          <w:b/>
          <w:bCs/>
          <w:kern w:val="0"/>
          <w14:ligatures w14:val="none"/>
        </w:rPr>
      </w:pPr>
    </w:p>
    <w:p w14:paraId="14AAF496" w14:textId="77777777" w:rsidR="00F75F53" w:rsidRDefault="00F75F53" w:rsidP="00EE3369">
      <w:pPr>
        <w:rPr>
          <w:rFonts w:ascii="Calibri" w:eastAsia="Calibri" w:hAnsi="Calibri" w:cs="Times New Roman"/>
          <w:b/>
          <w:bCs/>
          <w:kern w:val="0"/>
          <w14:ligatures w14:val="none"/>
        </w:rPr>
      </w:pPr>
    </w:p>
    <w:p w14:paraId="2CEDBE4B" w14:textId="77777777" w:rsidR="00F75F53" w:rsidRDefault="00F75F53" w:rsidP="00EE3369">
      <w:pPr>
        <w:rPr>
          <w:rFonts w:ascii="Calibri" w:eastAsia="Calibri" w:hAnsi="Calibri" w:cs="Times New Roman"/>
          <w:b/>
          <w:bCs/>
          <w:kern w:val="0"/>
          <w14:ligatures w14:val="none"/>
        </w:rPr>
      </w:pPr>
    </w:p>
    <w:p w14:paraId="101455BE" w14:textId="77777777" w:rsidR="00F75F53" w:rsidRDefault="00F75F53" w:rsidP="00EE3369">
      <w:pPr>
        <w:rPr>
          <w:rFonts w:ascii="Calibri" w:eastAsia="Calibri" w:hAnsi="Calibri" w:cs="Times New Roman"/>
          <w:b/>
          <w:bCs/>
          <w:kern w:val="0"/>
          <w14:ligatures w14:val="none"/>
        </w:rPr>
      </w:pPr>
    </w:p>
    <w:p w14:paraId="23D8F33A" w14:textId="77777777" w:rsidR="00F75F53" w:rsidRDefault="00F75F53" w:rsidP="00EE3369">
      <w:pPr>
        <w:rPr>
          <w:rFonts w:ascii="Calibri" w:eastAsia="Calibri" w:hAnsi="Calibri" w:cs="Times New Roman"/>
          <w:b/>
          <w:bCs/>
          <w:kern w:val="0"/>
          <w14:ligatures w14:val="none"/>
        </w:rPr>
      </w:pPr>
    </w:p>
    <w:p w14:paraId="3CC1E86E" w14:textId="77777777" w:rsidR="00F75F53" w:rsidRDefault="00F75F53" w:rsidP="00EE3369">
      <w:pPr>
        <w:rPr>
          <w:rFonts w:ascii="Calibri" w:eastAsia="Calibri" w:hAnsi="Calibri" w:cs="Times New Roman"/>
          <w:b/>
          <w:bCs/>
          <w:kern w:val="0"/>
          <w14:ligatures w14:val="none"/>
        </w:rPr>
      </w:pPr>
    </w:p>
    <w:p w14:paraId="40947A34" w14:textId="77777777" w:rsidR="00F75F53" w:rsidRDefault="00F75F53" w:rsidP="00EE3369">
      <w:pPr>
        <w:rPr>
          <w:rFonts w:ascii="Calibri" w:eastAsia="Calibri" w:hAnsi="Calibri" w:cs="Times New Roman"/>
          <w:b/>
          <w:bCs/>
          <w:kern w:val="0"/>
          <w14:ligatures w14:val="none"/>
        </w:rPr>
      </w:pPr>
    </w:p>
    <w:p w14:paraId="575EDB5E" w14:textId="77777777" w:rsidR="00F75F53" w:rsidRDefault="00F75F53" w:rsidP="00EE3369">
      <w:pPr>
        <w:rPr>
          <w:rFonts w:ascii="Calibri" w:eastAsia="Calibri" w:hAnsi="Calibri" w:cs="Times New Roman"/>
          <w:b/>
          <w:bCs/>
          <w:kern w:val="0"/>
          <w14:ligatures w14:val="none"/>
        </w:rPr>
      </w:pPr>
    </w:p>
    <w:p w14:paraId="7BA9AA0B" w14:textId="77777777" w:rsidR="00F75F53" w:rsidRDefault="00F75F53" w:rsidP="00EE3369">
      <w:pPr>
        <w:rPr>
          <w:rFonts w:ascii="Calibri" w:eastAsia="Calibri" w:hAnsi="Calibri" w:cs="Times New Roman"/>
          <w:b/>
          <w:bCs/>
          <w:kern w:val="0"/>
          <w14:ligatures w14:val="none"/>
        </w:rPr>
      </w:pPr>
    </w:p>
    <w:p w14:paraId="49876385" w14:textId="77777777" w:rsidR="00F75F53" w:rsidRDefault="00F75F53" w:rsidP="00EE3369">
      <w:pPr>
        <w:rPr>
          <w:rFonts w:ascii="Calibri" w:eastAsia="Calibri" w:hAnsi="Calibri" w:cs="Times New Roman"/>
          <w:b/>
          <w:bCs/>
          <w:kern w:val="0"/>
          <w14:ligatures w14:val="none"/>
        </w:rPr>
      </w:pPr>
    </w:p>
    <w:p w14:paraId="60AD4C17" w14:textId="77777777" w:rsidR="00F75F53" w:rsidRDefault="00F75F53" w:rsidP="00EE3369">
      <w:pPr>
        <w:rPr>
          <w:rFonts w:ascii="Calibri" w:eastAsia="Calibri" w:hAnsi="Calibri" w:cs="Times New Roman"/>
          <w:b/>
          <w:bCs/>
          <w:kern w:val="0"/>
          <w14:ligatures w14:val="none"/>
        </w:rPr>
      </w:pPr>
    </w:p>
    <w:p w14:paraId="68EA7288" w14:textId="77777777" w:rsidR="00F75F53" w:rsidRDefault="00F75F53" w:rsidP="00EE3369">
      <w:pPr>
        <w:rPr>
          <w:rFonts w:ascii="Calibri" w:eastAsia="Calibri" w:hAnsi="Calibri" w:cs="Times New Roman"/>
          <w:b/>
          <w:bCs/>
          <w:kern w:val="0"/>
          <w14:ligatures w14:val="none"/>
        </w:rPr>
      </w:pPr>
    </w:p>
    <w:p w14:paraId="6C868CC2" w14:textId="77777777" w:rsidR="00F75F53" w:rsidRDefault="00F75F53" w:rsidP="00EE3369">
      <w:pPr>
        <w:rPr>
          <w:rFonts w:ascii="Calibri" w:eastAsia="Calibri" w:hAnsi="Calibri" w:cs="Times New Roman"/>
          <w:b/>
          <w:bCs/>
          <w:kern w:val="0"/>
          <w14:ligatures w14:val="none"/>
        </w:rPr>
      </w:pPr>
    </w:p>
    <w:p w14:paraId="35BCAABD" w14:textId="77777777" w:rsidR="00F75F53" w:rsidRDefault="00F75F53" w:rsidP="00EE3369">
      <w:pPr>
        <w:rPr>
          <w:rFonts w:ascii="Calibri" w:eastAsia="Calibri" w:hAnsi="Calibri" w:cs="Times New Roman"/>
          <w:b/>
          <w:bCs/>
          <w:kern w:val="0"/>
          <w14:ligatures w14:val="none"/>
        </w:rPr>
      </w:pPr>
    </w:p>
    <w:p w14:paraId="6216119D" w14:textId="77777777" w:rsidR="00F75F53" w:rsidRDefault="00F75F53" w:rsidP="00EE3369">
      <w:pPr>
        <w:rPr>
          <w:rFonts w:ascii="Calibri" w:eastAsia="Calibri" w:hAnsi="Calibri" w:cs="Times New Roman"/>
          <w:b/>
          <w:bCs/>
          <w:kern w:val="0"/>
          <w14:ligatures w14:val="none"/>
        </w:rPr>
      </w:pPr>
    </w:p>
    <w:p w14:paraId="5E28F225" w14:textId="77777777" w:rsidR="00F75F53" w:rsidRDefault="00F75F53" w:rsidP="00EE3369">
      <w:pPr>
        <w:rPr>
          <w:rFonts w:ascii="Calibri" w:eastAsia="Calibri" w:hAnsi="Calibri" w:cs="Times New Roman"/>
          <w:b/>
          <w:bCs/>
          <w:kern w:val="0"/>
          <w14:ligatures w14:val="none"/>
        </w:rPr>
      </w:pPr>
    </w:p>
    <w:p w14:paraId="63A282AB" w14:textId="77777777" w:rsidR="00F75F53" w:rsidRDefault="00F75F53" w:rsidP="00EE3369">
      <w:pPr>
        <w:rPr>
          <w:rFonts w:ascii="Calibri" w:eastAsia="Calibri" w:hAnsi="Calibri" w:cs="Times New Roman"/>
          <w:b/>
          <w:bCs/>
          <w:kern w:val="0"/>
          <w14:ligatures w14:val="none"/>
        </w:rPr>
      </w:pPr>
    </w:p>
    <w:p w14:paraId="65D27B11" w14:textId="77777777" w:rsidR="00F75F53" w:rsidRDefault="00F75F53" w:rsidP="00EE3369">
      <w:pPr>
        <w:rPr>
          <w:rFonts w:ascii="Calibri" w:eastAsia="Calibri" w:hAnsi="Calibri" w:cs="Times New Roman"/>
          <w:b/>
          <w:bCs/>
          <w:kern w:val="0"/>
          <w14:ligatures w14:val="none"/>
        </w:rPr>
      </w:pPr>
    </w:p>
    <w:p w14:paraId="54E68B9B" w14:textId="77777777" w:rsidR="00F75F53" w:rsidRDefault="00F75F53" w:rsidP="00EE3369">
      <w:pPr>
        <w:rPr>
          <w:rFonts w:ascii="Calibri" w:eastAsia="Calibri" w:hAnsi="Calibri" w:cs="Times New Roman"/>
          <w:b/>
          <w:bCs/>
          <w:kern w:val="0"/>
          <w14:ligatures w14:val="none"/>
        </w:rPr>
      </w:pPr>
    </w:p>
    <w:p w14:paraId="67FE057D" w14:textId="77777777" w:rsidR="00F75F53" w:rsidRDefault="00F75F53" w:rsidP="00EE3369">
      <w:pPr>
        <w:rPr>
          <w:rFonts w:ascii="Calibri" w:eastAsia="Calibri" w:hAnsi="Calibri" w:cs="Times New Roman"/>
          <w:b/>
          <w:bCs/>
          <w:kern w:val="0"/>
          <w14:ligatures w14:val="none"/>
        </w:rPr>
      </w:pPr>
    </w:p>
    <w:p w14:paraId="12576556" w14:textId="77777777" w:rsidR="00F75F53" w:rsidRDefault="00F75F53" w:rsidP="00EE3369">
      <w:pPr>
        <w:rPr>
          <w:rFonts w:ascii="Calibri" w:eastAsia="Calibri" w:hAnsi="Calibri" w:cs="Times New Roman"/>
          <w:b/>
          <w:bCs/>
          <w:kern w:val="0"/>
          <w14:ligatures w14:val="none"/>
        </w:rPr>
      </w:pPr>
    </w:p>
    <w:p w14:paraId="0914D66E" w14:textId="77777777" w:rsidR="00F75F53" w:rsidRDefault="00F75F53" w:rsidP="00EE3369">
      <w:pPr>
        <w:rPr>
          <w:rFonts w:ascii="Calibri" w:eastAsia="Calibri" w:hAnsi="Calibri" w:cs="Times New Roman"/>
          <w:b/>
          <w:bCs/>
          <w:kern w:val="0"/>
          <w14:ligatures w14:val="none"/>
        </w:rPr>
      </w:pPr>
    </w:p>
    <w:p w14:paraId="77E62987" w14:textId="77777777" w:rsidR="00F75F53" w:rsidRDefault="00F75F53" w:rsidP="00EE3369">
      <w:pPr>
        <w:rPr>
          <w:rFonts w:ascii="Calibri" w:eastAsia="Calibri" w:hAnsi="Calibri" w:cs="Times New Roman"/>
          <w:b/>
          <w:bCs/>
          <w:kern w:val="0"/>
          <w14:ligatures w14:val="none"/>
        </w:rPr>
      </w:pPr>
    </w:p>
    <w:p w14:paraId="0AE8EE05" w14:textId="77777777" w:rsidR="00F75F53" w:rsidRDefault="00F75F53" w:rsidP="00EE3369">
      <w:pPr>
        <w:rPr>
          <w:rFonts w:ascii="Calibri" w:eastAsia="Calibri" w:hAnsi="Calibri" w:cs="Times New Roman"/>
          <w:b/>
          <w:bCs/>
          <w:kern w:val="0"/>
          <w14:ligatures w14:val="none"/>
        </w:rPr>
      </w:pPr>
    </w:p>
    <w:p w14:paraId="172A971B" w14:textId="6BB5DBFA" w:rsidR="0077694F" w:rsidRPr="0077694F" w:rsidRDefault="00F75F53" w:rsidP="00F75F53">
      <w:pPr>
        <w:spacing w:after="0" w:line="240" w:lineRule="auto"/>
        <w:contextualSpacing/>
        <w:rPr>
          <w:rFonts w:ascii="Calibri" w:eastAsia="Times New Roman" w:hAnsi="Calibri" w:cs="Calibri"/>
          <w:b/>
          <w:bCs/>
          <w:spacing w:val="-10"/>
          <w:kern w:val="28"/>
          <w14:ligatures w14:val="none"/>
        </w:rPr>
      </w:pPr>
      <w:r w:rsidRPr="00F75F53">
        <w:rPr>
          <w:rFonts w:ascii="Calibri Light" w:eastAsia="Times New Roman" w:hAnsi="Calibri Light" w:cs="Times New Roman"/>
          <w:b/>
          <w:bCs/>
          <w:spacing w:val="-10"/>
          <w:kern w:val="28"/>
          <w14:ligatures w14:val="none"/>
        </w:rPr>
        <w:lastRenderedPageBreak/>
        <w:t xml:space="preserve"> </w:t>
      </w:r>
      <w:r w:rsidR="0077694F" w:rsidRPr="0077694F">
        <w:rPr>
          <w:rFonts w:ascii="Calibri" w:eastAsia="Times New Roman" w:hAnsi="Calibri" w:cs="Calibri"/>
          <w:b/>
          <w:bCs/>
          <w:spacing w:val="-10"/>
          <w:kern w:val="28"/>
          <w14:ligatures w14:val="none"/>
        </w:rPr>
        <w:t xml:space="preserve">Appendix 4 </w:t>
      </w:r>
      <w:r w:rsidR="0077694F">
        <w:rPr>
          <w:rFonts w:ascii="Calibri" w:eastAsia="Times New Roman" w:hAnsi="Calibri" w:cs="Calibri"/>
          <w:b/>
          <w:bCs/>
          <w:spacing w:val="-10"/>
          <w:kern w:val="28"/>
          <w14:ligatures w14:val="none"/>
        </w:rPr>
        <w:t xml:space="preserve">- </w:t>
      </w:r>
      <w:r w:rsidR="0077694F" w:rsidRPr="0077694F">
        <w:rPr>
          <w:rFonts w:ascii="Calibri" w:eastAsia="Times New Roman" w:hAnsi="Calibri" w:cs="Calibri"/>
          <w:b/>
          <w:bCs/>
          <w:spacing w:val="-10"/>
          <w:kern w:val="28"/>
          <w14:ligatures w14:val="none"/>
        </w:rPr>
        <w:t xml:space="preserve">download and </w:t>
      </w:r>
      <w:proofErr w:type="gramStart"/>
      <w:r w:rsidR="0077694F" w:rsidRPr="0077694F">
        <w:rPr>
          <w:rFonts w:ascii="Calibri" w:eastAsia="Times New Roman" w:hAnsi="Calibri" w:cs="Calibri"/>
          <w:b/>
          <w:bCs/>
          <w:spacing w:val="-10"/>
          <w:kern w:val="28"/>
          <w14:ligatures w14:val="none"/>
        </w:rPr>
        <w:t>amend</w:t>
      </w:r>
      <w:proofErr w:type="gramEnd"/>
    </w:p>
    <w:p w14:paraId="7E1149B3" w14:textId="7827A38E" w:rsidR="00F75F53" w:rsidRPr="00F75F53" w:rsidRDefault="0077694F" w:rsidP="00F75F53">
      <w:pPr>
        <w:spacing w:after="0" w:line="240" w:lineRule="auto"/>
        <w:contextualSpacing/>
        <w:rPr>
          <w:rFonts w:ascii="Calibri Light" w:eastAsia="Times New Roman" w:hAnsi="Calibri Light" w:cs="Times New Roman"/>
          <w:color w:val="E7E6E6"/>
          <w:spacing w:val="-10"/>
          <w:kern w:val="28"/>
          <w:sz w:val="56"/>
          <w:szCs w:val="56"/>
          <w14:textFill>
            <w14:solidFill>
              <w14:srgbClr w14:val="E7E6E6">
                <w14:lumMod w14:val="90000"/>
              </w14:srgbClr>
            </w14:solidFill>
          </w14:textFill>
          <w14:ligatures w14:val="none"/>
        </w:rPr>
      </w:pPr>
      <w:r w:rsidRPr="00F75F53">
        <w:rPr>
          <w:rFonts w:ascii="Calibri Light" w:eastAsia="Times New Roman" w:hAnsi="Calibri Light" w:cs="Times New Roman"/>
          <w:b/>
          <w:bCs/>
          <w:noProof/>
          <w:spacing w:val="-10"/>
          <w:kern w:val="28"/>
          <w:lang w:eastAsia="en-GB"/>
          <w14:ligatures w14:val="none"/>
        </w:rPr>
        <mc:AlternateContent>
          <mc:Choice Requires="wps">
            <w:drawing>
              <wp:anchor distT="0" distB="0" distL="114300" distR="114300" simplePos="0" relativeHeight="251676672" behindDoc="0" locked="0" layoutInCell="1" allowOverlap="1" wp14:anchorId="6E9868DF" wp14:editId="3D61F617">
                <wp:simplePos x="0" y="0"/>
                <wp:positionH relativeFrom="margin">
                  <wp:posOffset>4759960</wp:posOffset>
                </wp:positionH>
                <wp:positionV relativeFrom="paragraph">
                  <wp:posOffset>381635</wp:posOffset>
                </wp:positionV>
                <wp:extent cx="981075" cy="238125"/>
                <wp:effectExtent l="0" t="0" r="0" b="0"/>
                <wp:wrapNone/>
                <wp:docPr id="587495324" name="Text Box 587495324"/>
                <wp:cNvGraphicFramePr/>
                <a:graphic xmlns:a="http://schemas.openxmlformats.org/drawingml/2006/main">
                  <a:graphicData uri="http://schemas.microsoft.com/office/word/2010/wordprocessingShape">
                    <wps:wsp>
                      <wps:cNvSpPr txBox="1"/>
                      <wps:spPr>
                        <a:xfrm>
                          <a:off x="0" y="0"/>
                          <a:ext cx="981075" cy="238125"/>
                        </a:xfrm>
                        <a:prstGeom prst="rect">
                          <a:avLst/>
                        </a:prstGeom>
                        <a:noFill/>
                        <a:ln w="6350">
                          <a:noFill/>
                        </a:ln>
                        <a:effectLst/>
                      </wps:spPr>
                      <wps:txbx>
                        <w:txbxContent>
                          <w:p w14:paraId="7518389D" w14:textId="77777777" w:rsidR="00F75F53" w:rsidRPr="00F75F53" w:rsidRDefault="00F75F53" w:rsidP="00F75F53">
                            <w:pPr>
                              <w:rPr>
                                <w:sz w:val="18"/>
                                <w:szCs w:val="18"/>
                              </w:rPr>
                            </w:pPr>
                            <w:r w:rsidRPr="00F75F53">
                              <w:rPr>
                                <w:sz w:val="18"/>
                                <w:szCs w:val="18"/>
                              </w:rPr>
                              <w:t>Course to steer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868DF" id="Text Box 587495324" o:spid="_x0000_s1030" type="#_x0000_t202" style="position:absolute;margin-left:374.8pt;margin-top:30.05pt;width:77.25pt;height:18.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" filled="f" stroked="f" strokeweight=".5pt">
                <v:textbox>
                  <w:txbxContent>
                    <w:p w14:paraId="7518389D" w14:textId="77777777" w:rsidR="00F75F53" w:rsidRPr="00F75F53" w:rsidRDefault="00F75F53" w:rsidP="00F75F53">
                      <w:pPr>
                        <w:rPr>
                          <w:sz w:val="18"/>
                          <w:szCs w:val="18"/>
                        </w:rPr>
                      </w:pPr>
                      <w:r w:rsidRPr="00F75F53">
                        <w:rPr>
                          <w:sz w:val="18"/>
                          <w:szCs w:val="18"/>
                        </w:rPr>
                        <w:t>Course to steer</w:t>
                      </w:r>
                    </w:p>
                  </w:txbxContent>
                </v:textbox>
                <w10:wrap anchorx="margin"/>
              </v:shape>
            </w:pict>
          </mc:Fallback>
        </mc:AlternateContent>
      </w:r>
      <w:r w:rsidR="00F75F53" w:rsidRPr="00F75F53">
        <w:rPr>
          <w:rFonts w:ascii="Calibri Light" w:eastAsia="Times New Roman" w:hAnsi="Calibri Light" w:cs="Times New Roman"/>
          <w:b/>
          <w:bCs/>
          <w:spacing w:val="-10"/>
          <w:kern w:val="28"/>
          <w:sz w:val="56"/>
          <w:szCs w:val="56"/>
          <w14:ligatures w14:val="none"/>
        </w:rPr>
        <w:t>Passage Plan to ……………</w:t>
      </w:r>
      <w:r w:rsidR="00F75F53" w:rsidRPr="00F75F53">
        <w:rPr>
          <w:rFonts w:ascii="Calibri Light" w:eastAsia="Times New Roman" w:hAnsi="Calibri Light" w:cs="Times New Roman"/>
          <w:color w:val="E7E6E6"/>
          <w:spacing w:val="-10"/>
          <w:kern w:val="28"/>
          <w:sz w:val="56"/>
          <w:szCs w:val="56"/>
          <w14:textFill>
            <w14:solidFill>
              <w14:srgbClr w14:val="E7E6E6">
                <w14:lumMod w14:val="75000"/>
              </w14:srgbClr>
            </w14:solidFill>
          </w14:textFill>
          <w14:ligatures w14:val="none"/>
        </w:rPr>
        <w:t>Layout - example</w:t>
      </w:r>
    </w:p>
    <w:tbl>
      <w:tblPr>
        <w:tblStyle w:val="TableGrid2"/>
        <w:tblW w:w="9245" w:type="dxa"/>
        <w:tblLook w:val="04A0" w:firstRow="1" w:lastRow="0" w:firstColumn="1" w:lastColumn="0" w:noHBand="0" w:noVBand="1"/>
      </w:tblPr>
      <w:tblGrid>
        <w:gridCol w:w="441"/>
        <w:gridCol w:w="4447"/>
        <w:gridCol w:w="1123"/>
        <w:gridCol w:w="1621"/>
        <w:gridCol w:w="1247"/>
        <w:gridCol w:w="366"/>
      </w:tblGrid>
      <w:tr w:rsidR="00F75F53" w:rsidRPr="00F75F53" w14:paraId="278DB7E7" w14:textId="77777777" w:rsidTr="0077694F">
        <w:trPr>
          <w:trHeight w:val="844"/>
        </w:trPr>
        <w:tc>
          <w:tcPr>
            <w:tcW w:w="441" w:type="dxa"/>
          </w:tcPr>
          <w:p w14:paraId="784541F9" w14:textId="77777777" w:rsidR="00F75F53" w:rsidRPr="00F75F53" w:rsidRDefault="00F75F53" w:rsidP="00F75F53">
            <w:pPr>
              <w:rPr>
                <w:rFonts w:ascii="Calibri" w:eastAsia="Calibri" w:hAnsi="Calibri" w:cs="Times New Roman"/>
                <w:b/>
                <w:bCs/>
                <w:color w:val="E7E6E6"/>
                <w14:textFill>
                  <w14:solidFill>
                    <w14:srgbClr w14:val="E7E6E6">
                      <w14:lumMod w14:val="75000"/>
                    </w14:srgbClr>
                  </w14:solidFill>
                </w14:textFill>
              </w:rPr>
            </w:pPr>
            <w:r w:rsidRPr="00F75F53">
              <w:rPr>
                <w:rFonts w:ascii="Calibri" w:eastAsia="Calibri" w:hAnsi="Calibri" w:cs="Times New Roman"/>
                <w:b/>
                <w:bCs/>
              </w:rPr>
              <w:t>1</w:t>
            </w:r>
          </w:p>
        </w:tc>
        <w:tc>
          <w:tcPr>
            <w:tcW w:w="4447" w:type="dxa"/>
          </w:tcPr>
          <w:p w14:paraId="1400E7AB" w14:textId="77777777" w:rsidR="00F75F53" w:rsidRPr="00F75F53" w:rsidRDefault="00F75F53" w:rsidP="00F75F53">
            <w:pPr>
              <w:rPr>
                <w:rFonts w:ascii="Calibri" w:eastAsia="Calibri" w:hAnsi="Calibri" w:cs="Times New Roman"/>
              </w:rPr>
            </w:pPr>
            <w:r w:rsidRPr="00F75F53">
              <w:rPr>
                <w:rFonts w:ascii="Calibri" w:eastAsia="Calibri" w:hAnsi="Calibri" w:cs="Times New Roman"/>
              </w:rPr>
              <w:t xml:space="preserve">Description </w:t>
            </w:r>
          </w:p>
          <w:p w14:paraId="01C4487E" w14:textId="77777777" w:rsidR="00F75F53" w:rsidRPr="00F75F53" w:rsidRDefault="00F75F53" w:rsidP="00F75F53">
            <w:pPr>
              <w:rPr>
                <w:rFonts w:ascii="Calibri" w:eastAsia="Calibri" w:hAnsi="Calibri" w:cs="Times New Roman"/>
                <w:color w:val="E7E6E6"/>
                <w14:textFill>
                  <w14:solidFill>
                    <w14:srgbClr w14:val="E7E6E6">
                      <w14:lumMod w14:val="75000"/>
                    </w14:srgbClr>
                  </w14:solidFill>
                </w14:textFill>
              </w:rPr>
            </w:pPr>
            <w:r w:rsidRPr="00F75F53">
              <w:rPr>
                <w:rFonts w:ascii="Calibri" w:eastAsia="Calibri" w:hAnsi="Calibri" w:cs="Times New Roman"/>
                <w:color w:val="E7E6E6"/>
                <w14:textFill>
                  <w14:solidFill>
                    <w14:srgbClr w14:val="E7E6E6">
                      <w14:lumMod w14:val="75000"/>
                    </w14:srgbClr>
                  </w14:solidFill>
                </w14:textFill>
              </w:rPr>
              <w:t xml:space="preserve">EG Inner Crouch to </w:t>
            </w:r>
            <w:proofErr w:type="spellStart"/>
            <w:r w:rsidRPr="00F75F53">
              <w:rPr>
                <w:rFonts w:ascii="Calibri" w:eastAsia="Calibri" w:hAnsi="Calibri" w:cs="Times New Roman"/>
                <w:b/>
                <w:color w:val="E7E6E6"/>
                <w14:textFill>
                  <w14:solidFill>
                    <w14:srgbClr w14:val="E7E6E6">
                      <w14:lumMod w14:val="75000"/>
                    </w14:srgbClr>
                  </w14:solidFill>
                </w14:textFill>
              </w:rPr>
              <w:t>Buxey</w:t>
            </w:r>
            <w:proofErr w:type="spellEnd"/>
            <w:r w:rsidRPr="00F75F53">
              <w:rPr>
                <w:rFonts w:ascii="Calibri" w:eastAsia="Calibri" w:hAnsi="Calibri" w:cs="Times New Roman"/>
                <w:b/>
                <w:color w:val="E7E6E6"/>
                <w14:textFill>
                  <w14:solidFill>
                    <w14:srgbClr w14:val="E7E6E6">
                      <w14:lumMod w14:val="75000"/>
                    </w14:srgbClr>
                  </w14:solidFill>
                </w14:textFill>
              </w:rPr>
              <w:t xml:space="preserve"> No2</w:t>
            </w:r>
          </w:p>
        </w:tc>
        <w:tc>
          <w:tcPr>
            <w:tcW w:w="1123" w:type="dxa"/>
          </w:tcPr>
          <w:p w14:paraId="621DB42E" w14:textId="77777777" w:rsidR="00F75F53" w:rsidRPr="00F75F53" w:rsidRDefault="00F75F53" w:rsidP="00F75F53">
            <w:pPr>
              <w:rPr>
                <w:rFonts w:ascii="Calibri" w:eastAsia="Calibri" w:hAnsi="Calibri" w:cs="Times New Roman"/>
              </w:rPr>
            </w:pPr>
            <w:r w:rsidRPr="00F75F53">
              <w:rPr>
                <w:rFonts w:ascii="Calibri" w:eastAsia="Calibri" w:hAnsi="Calibri" w:cs="Times New Roman"/>
              </w:rPr>
              <w:t xml:space="preserve">Distance to next </w:t>
            </w:r>
            <w:proofErr w:type="gramStart"/>
            <w:r w:rsidRPr="00F75F53">
              <w:rPr>
                <w:rFonts w:ascii="Calibri" w:eastAsia="Calibri" w:hAnsi="Calibri" w:cs="Times New Roman"/>
              </w:rPr>
              <w:t>mark</w:t>
            </w:r>
            <w:proofErr w:type="gramEnd"/>
          </w:p>
          <w:p w14:paraId="28964193" w14:textId="77777777" w:rsidR="00F75F53" w:rsidRPr="00F75F53" w:rsidRDefault="00F75F53" w:rsidP="00F75F53">
            <w:pPr>
              <w:rPr>
                <w:rFonts w:ascii="Calibri" w:eastAsia="Calibri" w:hAnsi="Calibri" w:cs="Times New Roman"/>
                <w:color w:val="E7E6E6"/>
                <w14:textFill>
                  <w14:solidFill>
                    <w14:srgbClr w14:val="E7E6E6">
                      <w14:lumMod w14:val="75000"/>
                    </w14:srgbClr>
                  </w14:solidFill>
                </w14:textFill>
              </w:rPr>
            </w:pPr>
            <w:r w:rsidRPr="00F75F53">
              <w:rPr>
                <w:rFonts w:ascii="Calibri" w:eastAsia="Calibri" w:hAnsi="Calibri" w:cs="Times New Roman"/>
                <w:color w:val="E7E6E6"/>
                <w14:textFill>
                  <w14:solidFill>
                    <w14:srgbClr w14:val="E7E6E6">
                      <w14:lumMod w14:val="75000"/>
                    </w14:srgbClr>
                  </w14:solidFill>
                </w14:textFill>
              </w:rPr>
              <w:t>3.75 m</w:t>
            </w:r>
          </w:p>
        </w:tc>
        <w:tc>
          <w:tcPr>
            <w:tcW w:w="1621" w:type="dxa"/>
          </w:tcPr>
          <w:p w14:paraId="275E6E5C" w14:textId="77777777" w:rsidR="00F75F53" w:rsidRPr="00F75F53" w:rsidRDefault="00F75F53" w:rsidP="00F75F53">
            <w:pPr>
              <w:rPr>
                <w:rFonts w:ascii="Calibri" w:eastAsia="Calibri" w:hAnsi="Calibri" w:cs="Times New Roman"/>
              </w:rPr>
            </w:pPr>
            <w:r w:rsidRPr="00F75F53">
              <w:rPr>
                <w:rFonts w:ascii="Calibri" w:eastAsia="Calibri" w:hAnsi="Calibri" w:cs="Times New Roman"/>
                <w:color w:val="A6A6A6" w:themeColor="background1" w:themeShade="A6"/>
              </w:rPr>
              <w:t>Description or image of navigation mark</w:t>
            </w:r>
          </w:p>
        </w:tc>
        <w:tc>
          <w:tcPr>
            <w:tcW w:w="1247" w:type="dxa"/>
          </w:tcPr>
          <w:p w14:paraId="6CBC7D9C" w14:textId="77777777" w:rsidR="00F75F53" w:rsidRPr="00F75F53" w:rsidRDefault="00F75F53" w:rsidP="0077694F">
            <w:pPr>
              <w:jc w:val="center"/>
              <w:rPr>
                <w:rFonts w:ascii="Calibri" w:eastAsia="Calibri" w:hAnsi="Calibri" w:cs="Times New Roman"/>
                <w:color w:val="E7E6E6"/>
                <w:sz w:val="72"/>
                <w:szCs w:val="72"/>
                <w14:textFill>
                  <w14:solidFill>
                    <w14:srgbClr w14:val="E7E6E6">
                      <w14:lumMod w14:val="75000"/>
                    </w14:srgbClr>
                  </w14:solidFill>
                </w14:textFill>
              </w:rPr>
            </w:pPr>
            <w:r w:rsidRPr="00F75F53">
              <w:rPr>
                <w:rFonts w:ascii="Calibri" w:eastAsia="Calibri" w:hAnsi="Calibri" w:cs="Times New Roman"/>
                <w:color w:val="E7E6E6"/>
                <w:sz w:val="72"/>
                <w:szCs w:val="72"/>
                <w14:textFill>
                  <w14:solidFill>
                    <w14:srgbClr w14:val="E7E6E6">
                      <w14:lumMod w14:val="75000"/>
                    </w14:srgbClr>
                  </w14:solidFill>
                </w14:textFill>
              </w:rPr>
              <w:t>59</w:t>
            </w:r>
          </w:p>
        </w:tc>
        <w:tc>
          <w:tcPr>
            <w:tcW w:w="366" w:type="dxa"/>
          </w:tcPr>
          <w:p w14:paraId="162BC0BC" w14:textId="77777777" w:rsidR="00F75F53" w:rsidRPr="00F75F53" w:rsidRDefault="00F75F53" w:rsidP="00F75F53">
            <w:pPr>
              <w:rPr>
                <w:rFonts w:ascii="Calibri" w:eastAsia="Calibri" w:hAnsi="Calibri" w:cs="Times New Roman"/>
                <w:color w:val="E7E6E6"/>
                <w:sz w:val="72"/>
                <w:szCs w:val="72"/>
                <w14:textFill>
                  <w14:solidFill>
                    <w14:srgbClr w14:val="E7E6E6">
                      <w14:lumMod w14:val="90000"/>
                    </w14:srgbClr>
                  </w14:solidFill>
                </w14:textFill>
              </w:rPr>
            </w:pPr>
          </w:p>
        </w:tc>
      </w:tr>
      <w:tr w:rsidR="00F75F53" w:rsidRPr="00F75F53" w14:paraId="44181249" w14:textId="77777777" w:rsidTr="0077694F">
        <w:trPr>
          <w:trHeight w:val="844"/>
        </w:trPr>
        <w:tc>
          <w:tcPr>
            <w:tcW w:w="441" w:type="dxa"/>
          </w:tcPr>
          <w:p w14:paraId="02D4D6F6"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2</w:t>
            </w:r>
          </w:p>
        </w:tc>
        <w:tc>
          <w:tcPr>
            <w:tcW w:w="4447" w:type="dxa"/>
          </w:tcPr>
          <w:p w14:paraId="3A475E21" w14:textId="77777777" w:rsidR="00F75F53" w:rsidRPr="00F75F53" w:rsidRDefault="00F75F53" w:rsidP="00F75F53">
            <w:pPr>
              <w:rPr>
                <w:rFonts w:ascii="Calibri" w:eastAsia="Calibri" w:hAnsi="Calibri" w:cs="Times New Roman"/>
                <w:color w:val="FFFFFF"/>
              </w:rPr>
            </w:pPr>
          </w:p>
        </w:tc>
        <w:tc>
          <w:tcPr>
            <w:tcW w:w="1123" w:type="dxa"/>
          </w:tcPr>
          <w:p w14:paraId="5EF2EBC2" w14:textId="77777777" w:rsidR="00F75F53" w:rsidRPr="00F75F53" w:rsidRDefault="00F75F53" w:rsidP="00F75F53">
            <w:pPr>
              <w:rPr>
                <w:rFonts w:ascii="Calibri" w:eastAsia="Calibri" w:hAnsi="Calibri" w:cs="Times New Roman"/>
                <w:color w:val="FFFFFF"/>
              </w:rPr>
            </w:pPr>
          </w:p>
        </w:tc>
        <w:tc>
          <w:tcPr>
            <w:tcW w:w="1621" w:type="dxa"/>
          </w:tcPr>
          <w:p w14:paraId="284B652B" w14:textId="77777777" w:rsidR="00F75F53" w:rsidRPr="00F75F53" w:rsidRDefault="00F75F53" w:rsidP="00F75F53">
            <w:pPr>
              <w:rPr>
                <w:rFonts w:ascii="Calibri" w:eastAsia="Calibri" w:hAnsi="Calibri" w:cs="Times New Roman"/>
                <w:color w:val="FFFFFF"/>
              </w:rPr>
            </w:pPr>
          </w:p>
        </w:tc>
        <w:tc>
          <w:tcPr>
            <w:tcW w:w="1247" w:type="dxa"/>
          </w:tcPr>
          <w:p w14:paraId="6F74E77A" w14:textId="77777777" w:rsidR="00F75F53" w:rsidRPr="00F75F53" w:rsidRDefault="00F75F53" w:rsidP="00F75F53">
            <w:pPr>
              <w:rPr>
                <w:rFonts w:ascii="Calibri" w:eastAsia="Calibri" w:hAnsi="Calibri" w:cs="Times New Roman"/>
                <w:color w:val="FFFFFF"/>
                <w:sz w:val="72"/>
                <w:szCs w:val="72"/>
              </w:rPr>
            </w:pPr>
          </w:p>
        </w:tc>
        <w:tc>
          <w:tcPr>
            <w:tcW w:w="366" w:type="dxa"/>
          </w:tcPr>
          <w:p w14:paraId="72E130BF" w14:textId="77777777" w:rsidR="00F75F53" w:rsidRPr="00F75F53" w:rsidRDefault="00F75F53" w:rsidP="00F75F53">
            <w:pPr>
              <w:rPr>
                <w:rFonts w:ascii="Calibri" w:eastAsia="Calibri" w:hAnsi="Calibri" w:cs="Times New Roman"/>
                <w:color w:val="FFFFFF"/>
                <w:sz w:val="72"/>
                <w:szCs w:val="72"/>
              </w:rPr>
            </w:pPr>
          </w:p>
        </w:tc>
      </w:tr>
      <w:tr w:rsidR="00F75F53" w:rsidRPr="00F75F53" w14:paraId="60821F2D" w14:textId="77777777" w:rsidTr="0077694F">
        <w:trPr>
          <w:trHeight w:val="875"/>
        </w:trPr>
        <w:tc>
          <w:tcPr>
            <w:tcW w:w="441" w:type="dxa"/>
          </w:tcPr>
          <w:p w14:paraId="6A8260F2"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3</w:t>
            </w:r>
          </w:p>
        </w:tc>
        <w:tc>
          <w:tcPr>
            <w:tcW w:w="4447" w:type="dxa"/>
          </w:tcPr>
          <w:p w14:paraId="26CE095E" w14:textId="77777777" w:rsidR="00F75F53" w:rsidRPr="00F75F53" w:rsidRDefault="00F75F53" w:rsidP="00F75F53">
            <w:pPr>
              <w:rPr>
                <w:rFonts w:ascii="Calibri" w:eastAsia="Calibri" w:hAnsi="Calibri" w:cs="Times New Roman"/>
                <w:b/>
                <w:color w:val="FFFFFF"/>
              </w:rPr>
            </w:pPr>
          </w:p>
        </w:tc>
        <w:tc>
          <w:tcPr>
            <w:tcW w:w="1123" w:type="dxa"/>
          </w:tcPr>
          <w:p w14:paraId="494A32BD" w14:textId="77777777" w:rsidR="00F75F53" w:rsidRPr="00F75F53" w:rsidRDefault="00F75F53" w:rsidP="00F75F53">
            <w:pPr>
              <w:rPr>
                <w:rFonts w:ascii="Calibri" w:eastAsia="Calibri" w:hAnsi="Calibri" w:cs="Times New Roman"/>
                <w:b/>
                <w:color w:val="FFFFFF"/>
              </w:rPr>
            </w:pPr>
          </w:p>
        </w:tc>
        <w:tc>
          <w:tcPr>
            <w:tcW w:w="1621" w:type="dxa"/>
          </w:tcPr>
          <w:p w14:paraId="3E896376" w14:textId="77777777" w:rsidR="00F75F53" w:rsidRPr="00F75F53" w:rsidRDefault="00F75F53" w:rsidP="00F75F53">
            <w:pPr>
              <w:rPr>
                <w:rFonts w:ascii="Calibri" w:eastAsia="Calibri" w:hAnsi="Calibri" w:cs="Times New Roman"/>
                <w:color w:val="FFFFFF"/>
              </w:rPr>
            </w:pPr>
          </w:p>
        </w:tc>
        <w:tc>
          <w:tcPr>
            <w:tcW w:w="1247" w:type="dxa"/>
          </w:tcPr>
          <w:p w14:paraId="37B987CD" w14:textId="77777777" w:rsidR="00F75F53" w:rsidRPr="00F75F53" w:rsidRDefault="00F75F53" w:rsidP="00F75F53">
            <w:pPr>
              <w:rPr>
                <w:rFonts w:ascii="Calibri" w:eastAsia="Calibri" w:hAnsi="Calibri" w:cs="Times New Roman"/>
                <w:color w:val="FFFFFF"/>
                <w:sz w:val="72"/>
                <w:szCs w:val="72"/>
              </w:rPr>
            </w:pPr>
          </w:p>
        </w:tc>
        <w:tc>
          <w:tcPr>
            <w:tcW w:w="366" w:type="dxa"/>
          </w:tcPr>
          <w:p w14:paraId="639B8675" w14:textId="77777777" w:rsidR="00F75F53" w:rsidRPr="00F75F53" w:rsidRDefault="00F75F53" w:rsidP="00F75F53">
            <w:pPr>
              <w:rPr>
                <w:rFonts w:ascii="Calibri" w:eastAsia="Calibri" w:hAnsi="Calibri" w:cs="Times New Roman"/>
                <w:color w:val="FFFFFF"/>
                <w:sz w:val="72"/>
                <w:szCs w:val="72"/>
              </w:rPr>
            </w:pPr>
          </w:p>
        </w:tc>
      </w:tr>
      <w:tr w:rsidR="00F75F53" w:rsidRPr="00F75F53" w14:paraId="1CF4168D" w14:textId="77777777" w:rsidTr="0077694F">
        <w:trPr>
          <w:trHeight w:val="1013"/>
        </w:trPr>
        <w:tc>
          <w:tcPr>
            <w:tcW w:w="441" w:type="dxa"/>
          </w:tcPr>
          <w:p w14:paraId="7AF2F808"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4</w:t>
            </w:r>
          </w:p>
        </w:tc>
        <w:tc>
          <w:tcPr>
            <w:tcW w:w="4447" w:type="dxa"/>
          </w:tcPr>
          <w:p w14:paraId="56224051" w14:textId="77777777" w:rsidR="00F75F53" w:rsidRPr="00F75F53" w:rsidRDefault="00F75F53" w:rsidP="00F75F53">
            <w:pPr>
              <w:rPr>
                <w:rFonts w:ascii="Calibri" w:eastAsia="Calibri" w:hAnsi="Calibri" w:cs="Times New Roman"/>
                <w:bCs/>
                <w:i/>
                <w:iCs/>
                <w:color w:val="FFFFFF"/>
                <w:sz w:val="20"/>
                <w:szCs w:val="20"/>
              </w:rPr>
            </w:pPr>
          </w:p>
        </w:tc>
        <w:tc>
          <w:tcPr>
            <w:tcW w:w="1123" w:type="dxa"/>
          </w:tcPr>
          <w:p w14:paraId="7B0A558A" w14:textId="77777777" w:rsidR="00F75F53" w:rsidRPr="00F75F53" w:rsidRDefault="00F75F53" w:rsidP="00F75F53">
            <w:pPr>
              <w:rPr>
                <w:rFonts w:ascii="Calibri" w:eastAsia="Calibri" w:hAnsi="Calibri" w:cs="Times New Roman"/>
                <w:color w:val="FFFFFF"/>
              </w:rPr>
            </w:pPr>
          </w:p>
        </w:tc>
        <w:tc>
          <w:tcPr>
            <w:tcW w:w="1621" w:type="dxa"/>
          </w:tcPr>
          <w:p w14:paraId="56808179" w14:textId="77777777" w:rsidR="00F75F53" w:rsidRPr="00F75F53" w:rsidRDefault="00F75F53" w:rsidP="00F75F53">
            <w:pPr>
              <w:rPr>
                <w:rFonts w:ascii="Calibri" w:eastAsia="Calibri" w:hAnsi="Calibri" w:cs="Times New Roman"/>
                <w:color w:val="FFFFFF"/>
              </w:rPr>
            </w:pPr>
          </w:p>
        </w:tc>
        <w:tc>
          <w:tcPr>
            <w:tcW w:w="1247" w:type="dxa"/>
          </w:tcPr>
          <w:p w14:paraId="1AF3DFFE" w14:textId="77777777" w:rsidR="00F75F53" w:rsidRPr="00F75F53" w:rsidRDefault="00F75F53" w:rsidP="00F75F53">
            <w:pPr>
              <w:rPr>
                <w:rFonts w:ascii="Calibri" w:eastAsia="Calibri" w:hAnsi="Calibri" w:cs="Times New Roman"/>
                <w:color w:val="FFFFFF"/>
                <w:sz w:val="72"/>
                <w:szCs w:val="72"/>
              </w:rPr>
            </w:pPr>
          </w:p>
        </w:tc>
        <w:tc>
          <w:tcPr>
            <w:tcW w:w="366" w:type="dxa"/>
          </w:tcPr>
          <w:p w14:paraId="18E4CF5E" w14:textId="77777777" w:rsidR="00F75F53" w:rsidRPr="00F75F53" w:rsidRDefault="00F75F53" w:rsidP="00F75F53">
            <w:pPr>
              <w:rPr>
                <w:rFonts w:ascii="Calibri" w:eastAsia="Calibri" w:hAnsi="Calibri" w:cs="Times New Roman"/>
                <w:color w:val="FFFFFF"/>
                <w:sz w:val="72"/>
                <w:szCs w:val="72"/>
              </w:rPr>
            </w:pPr>
          </w:p>
        </w:tc>
      </w:tr>
      <w:tr w:rsidR="00F75F53" w:rsidRPr="00F75F53" w14:paraId="6818FDEC" w14:textId="77777777" w:rsidTr="0077694F">
        <w:trPr>
          <w:trHeight w:val="844"/>
        </w:trPr>
        <w:tc>
          <w:tcPr>
            <w:tcW w:w="441" w:type="dxa"/>
          </w:tcPr>
          <w:p w14:paraId="5B11EB0C"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5</w:t>
            </w:r>
          </w:p>
        </w:tc>
        <w:tc>
          <w:tcPr>
            <w:tcW w:w="4447" w:type="dxa"/>
          </w:tcPr>
          <w:p w14:paraId="597324AB" w14:textId="77777777" w:rsidR="00F75F53" w:rsidRPr="00F75F53" w:rsidRDefault="00F75F53" w:rsidP="00F75F53">
            <w:pPr>
              <w:rPr>
                <w:rFonts w:ascii="Calibri" w:eastAsia="Calibri" w:hAnsi="Calibri" w:cs="Times New Roman"/>
                <w:color w:val="FFFFFF"/>
              </w:rPr>
            </w:pPr>
          </w:p>
        </w:tc>
        <w:tc>
          <w:tcPr>
            <w:tcW w:w="1123" w:type="dxa"/>
          </w:tcPr>
          <w:p w14:paraId="315290E2" w14:textId="77777777" w:rsidR="00F75F53" w:rsidRPr="00F75F53" w:rsidRDefault="00F75F53" w:rsidP="00F75F53">
            <w:pPr>
              <w:rPr>
                <w:rFonts w:ascii="Calibri" w:eastAsia="Calibri" w:hAnsi="Calibri" w:cs="Times New Roman"/>
                <w:color w:val="FFFFFF"/>
              </w:rPr>
            </w:pPr>
          </w:p>
        </w:tc>
        <w:tc>
          <w:tcPr>
            <w:tcW w:w="1621" w:type="dxa"/>
          </w:tcPr>
          <w:p w14:paraId="478D02FF" w14:textId="77777777" w:rsidR="00F75F53" w:rsidRPr="00F75F53" w:rsidRDefault="00F75F53" w:rsidP="00F75F53">
            <w:pPr>
              <w:rPr>
                <w:rFonts w:ascii="Calibri" w:eastAsia="Calibri" w:hAnsi="Calibri" w:cs="Times New Roman"/>
                <w:color w:val="FFFFFF"/>
              </w:rPr>
            </w:pPr>
          </w:p>
        </w:tc>
        <w:tc>
          <w:tcPr>
            <w:tcW w:w="1247" w:type="dxa"/>
          </w:tcPr>
          <w:p w14:paraId="07B8C2C3" w14:textId="77777777" w:rsidR="00F75F53" w:rsidRPr="00F75F53" w:rsidRDefault="00F75F53" w:rsidP="00F75F53">
            <w:pPr>
              <w:rPr>
                <w:rFonts w:ascii="Calibri" w:eastAsia="Calibri" w:hAnsi="Calibri" w:cs="Times New Roman"/>
                <w:color w:val="FFFFFF"/>
                <w:sz w:val="72"/>
                <w:szCs w:val="72"/>
              </w:rPr>
            </w:pPr>
          </w:p>
        </w:tc>
        <w:tc>
          <w:tcPr>
            <w:tcW w:w="366" w:type="dxa"/>
          </w:tcPr>
          <w:p w14:paraId="56146950" w14:textId="77777777" w:rsidR="00F75F53" w:rsidRPr="00F75F53" w:rsidRDefault="00F75F53" w:rsidP="00F75F53">
            <w:pPr>
              <w:rPr>
                <w:rFonts w:ascii="Calibri" w:eastAsia="Calibri" w:hAnsi="Calibri" w:cs="Times New Roman"/>
                <w:color w:val="FFFFFF"/>
                <w:sz w:val="72"/>
                <w:szCs w:val="72"/>
              </w:rPr>
            </w:pPr>
          </w:p>
        </w:tc>
      </w:tr>
      <w:tr w:rsidR="00F75F53" w:rsidRPr="00F75F53" w14:paraId="76E33D26" w14:textId="77777777" w:rsidTr="0077694F">
        <w:trPr>
          <w:trHeight w:val="844"/>
        </w:trPr>
        <w:tc>
          <w:tcPr>
            <w:tcW w:w="441" w:type="dxa"/>
          </w:tcPr>
          <w:p w14:paraId="21D23B1A"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6</w:t>
            </w:r>
          </w:p>
        </w:tc>
        <w:tc>
          <w:tcPr>
            <w:tcW w:w="4447" w:type="dxa"/>
          </w:tcPr>
          <w:p w14:paraId="19320B4C" w14:textId="77777777" w:rsidR="00F75F53" w:rsidRPr="00F75F53" w:rsidRDefault="00F75F53" w:rsidP="00F75F53">
            <w:pPr>
              <w:rPr>
                <w:rFonts w:ascii="Calibri" w:eastAsia="Calibri" w:hAnsi="Calibri" w:cs="Times New Roman"/>
                <w:color w:val="FFFFFF"/>
              </w:rPr>
            </w:pPr>
          </w:p>
        </w:tc>
        <w:tc>
          <w:tcPr>
            <w:tcW w:w="1123" w:type="dxa"/>
          </w:tcPr>
          <w:p w14:paraId="2FE81496" w14:textId="77777777" w:rsidR="00F75F53" w:rsidRPr="00F75F53" w:rsidRDefault="00F75F53" w:rsidP="00F75F53">
            <w:pPr>
              <w:rPr>
                <w:rFonts w:ascii="Calibri" w:eastAsia="Calibri" w:hAnsi="Calibri" w:cs="Times New Roman"/>
                <w:color w:val="FFFFFF"/>
              </w:rPr>
            </w:pPr>
          </w:p>
        </w:tc>
        <w:tc>
          <w:tcPr>
            <w:tcW w:w="1621" w:type="dxa"/>
          </w:tcPr>
          <w:p w14:paraId="756A9E3F" w14:textId="77777777" w:rsidR="00F75F53" w:rsidRPr="00F75F53" w:rsidRDefault="00F75F53" w:rsidP="00F75F53">
            <w:pPr>
              <w:rPr>
                <w:rFonts w:ascii="Calibri" w:eastAsia="Calibri" w:hAnsi="Calibri" w:cs="Times New Roman"/>
                <w:color w:val="FFFFFF"/>
              </w:rPr>
            </w:pPr>
          </w:p>
        </w:tc>
        <w:tc>
          <w:tcPr>
            <w:tcW w:w="1247" w:type="dxa"/>
          </w:tcPr>
          <w:p w14:paraId="1645DC56" w14:textId="77777777" w:rsidR="00F75F53" w:rsidRPr="00F75F53" w:rsidRDefault="00F75F53" w:rsidP="00F75F53">
            <w:pPr>
              <w:rPr>
                <w:rFonts w:ascii="Calibri" w:eastAsia="Calibri" w:hAnsi="Calibri" w:cs="Times New Roman"/>
                <w:color w:val="FFFFFF"/>
                <w:sz w:val="72"/>
                <w:szCs w:val="72"/>
              </w:rPr>
            </w:pPr>
          </w:p>
        </w:tc>
        <w:tc>
          <w:tcPr>
            <w:tcW w:w="366" w:type="dxa"/>
          </w:tcPr>
          <w:p w14:paraId="1122960D" w14:textId="77777777" w:rsidR="00F75F53" w:rsidRPr="00F75F53" w:rsidRDefault="00F75F53" w:rsidP="00F75F53">
            <w:pPr>
              <w:rPr>
                <w:rFonts w:ascii="Calibri" w:eastAsia="Calibri" w:hAnsi="Calibri" w:cs="Times New Roman"/>
                <w:color w:val="FFFFFF"/>
                <w:sz w:val="72"/>
                <w:szCs w:val="72"/>
              </w:rPr>
            </w:pPr>
          </w:p>
        </w:tc>
      </w:tr>
      <w:tr w:rsidR="00F75F53" w:rsidRPr="00F75F53" w14:paraId="630814F6" w14:textId="77777777" w:rsidTr="0077694F">
        <w:trPr>
          <w:trHeight w:val="844"/>
        </w:trPr>
        <w:tc>
          <w:tcPr>
            <w:tcW w:w="441" w:type="dxa"/>
          </w:tcPr>
          <w:p w14:paraId="06ADBF23"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7</w:t>
            </w:r>
          </w:p>
        </w:tc>
        <w:tc>
          <w:tcPr>
            <w:tcW w:w="4447" w:type="dxa"/>
          </w:tcPr>
          <w:p w14:paraId="528A5D95" w14:textId="77777777" w:rsidR="00F75F53" w:rsidRPr="00F75F53" w:rsidRDefault="00F75F53" w:rsidP="00F75F53">
            <w:pPr>
              <w:rPr>
                <w:rFonts w:ascii="Calibri" w:eastAsia="Calibri" w:hAnsi="Calibri" w:cs="Times New Roman"/>
                <w:color w:val="FFFFFF"/>
              </w:rPr>
            </w:pPr>
          </w:p>
        </w:tc>
        <w:tc>
          <w:tcPr>
            <w:tcW w:w="1123" w:type="dxa"/>
          </w:tcPr>
          <w:p w14:paraId="2134FBFE" w14:textId="77777777" w:rsidR="00F75F53" w:rsidRPr="00F75F53" w:rsidRDefault="00F75F53" w:rsidP="00F75F53">
            <w:pPr>
              <w:rPr>
                <w:rFonts w:ascii="Calibri" w:eastAsia="Calibri" w:hAnsi="Calibri" w:cs="Times New Roman"/>
                <w:color w:val="FFFFFF"/>
              </w:rPr>
            </w:pPr>
          </w:p>
        </w:tc>
        <w:tc>
          <w:tcPr>
            <w:tcW w:w="1621" w:type="dxa"/>
          </w:tcPr>
          <w:p w14:paraId="08B3F11B" w14:textId="77777777" w:rsidR="00F75F53" w:rsidRPr="00F75F53" w:rsidRDefault="00F75F53" w:rsidP="00F75F53">
            <w:pPr>
              <w:rPr>
                <w:rFonts w:ascii="Calibri" w:eastAsia="Calibri" w:hAnsi="Calibri" w:cs="Times New Roman"/>
                <w:color w:val="FFFFFF"/>
              </w:rPr>
            </w:pPr>
          </w:p>
        </w:tc>
        <w:tc>
          <w:tcPr>
            <w:tcW w:w="1247" w:type="dxa"/>
          </w:tcPr>
          <w:p w14:paraId="7A354444" w14:textId="77777777" w:rsidR="00F75F53" w:rsidRPr="00F75F53" w:rsidRDefault="00F75F53" w:rsidP="00F75F53">
            <w:pPr>
              <w:rPr>
                <w:rFonts w:ascii="Calibri" w:eastAsia="Calibri" w:hAnsi="Calibri" w:cs="Times New Roman"/>
                <w:color w:val="FFFFFF"/>
                <w:sz w:val="72"/>
                <w:szCs w:val="72"/>
              </w:rPr>
            </w:pPr>
          </w:p>
        </w:tc>
        <w:tc>
          <w:tcPr>
            <w:tcW w:w="366" w:type="dxa"/>
          </w:tcPr>
          <w:p w14:paraId="6888CC07" w14:textId="77777777" w:rsidR="00F75F53" w:rsidRPr="00F75F53" w:rsidRDefault="00F75F53" w:rsidP="00F75F53">
            <w:pPr>
              <w:rPr>
                <w:rFonts w:ascii="Calibri" w:eastAsia="Calibri" w:hAnsi="Calibri" w:cs="Times New Roman"/>
                <w:color w:val="FFFFFF"/>
                <w:sz w:val="72"/>
                <w:szCs w:val="72"/>
              </w:rPr>
            </w:pPr>
          </w:p>
        </w:tc>
      </w:tr>
      <w:tr w:rsidR="00F75F53" w:rsidRPr="00F75F53" w14:paraId="0C842261" w14:textId="77777777" w:rsidTr="0077694F">
        <w:trPr>
          <w:trHeight w:val="844"/>
        </w:trPr>
        <w:tc>
          <w:tcPr>
            <w:tcW w:w="441" w:type="dxa"/>
          </w:tcPr>
          <w:p w14:paraId="48191B33"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8</w:t>
            </w:r>
          </w:p>
        </w:tc>
        <w:tc>
          <w:tcPr>
            <w:tcW w:w="4447" w:type="dxa"/>
          </w:tcPr>
          <w:p w14:paraId="06355AB5" w14:textId="77777777" w:rsidR="00F75F53" w:rsidRPr="00F75F53" w:rsidRDefault="00F75F53" w:rsidP="00F75F53">
            <w:pPr>
              <w:rPr>
                <w:rFonts w:ascii="Calibri" w:eastAsia="Calibri" w:hAnsi="Calibri" w:cs="Times New Roman"/>
                <w:color w:val="FFFFFF"/>
              </w:rPr>
            </w:pPr>
          </w:p>
        </w:tc>
        <w:tc>
          <w:tcPr>
            <w:tcW w:w="1123" w:type="dxa"/>
          </w:tcPr>
          <w:p w14:paraId="47E589CD" w14:textId="77777777" w:rsidR="00F75F53" w:rsidRPr="00F75F53" w:rsidRDefault="00F75F53" w:rsidP="00F75F53">
            <w:pPr>
              <w:rPr>
                <w:rFonts w:ascii="Calibri" w:eastAsia="Calibri" w:hAnsi="Calibri" w:cs="Times New Roman"/>
                <w:color w:val="FFFFFF"/>
              </w:rPr>
            </w:pPr>
          </w:p>
        </w:tc>
        <w:tc>
          <w:tcPr>
            <w:tcW w:w="1621" w:type="dxa"/>
          </w:tcPr>
          <w:p w14:paraId="4BE45237" w14:textId="77777777" w:rsidR="00F75F53" w:rsidRPr="00F75F53" w:rsidRDefault="00F75F53" w:rsidP="00F75F53">
            <w:pPr>
              <w:rPr>
                <w:rFonts w:ascii="Calibri" w:eastAsia="Calibri" w:hAnsi="Calibri" w:cs="Times New Roman"/>
                <w:color w:val="FFFFFF"/>
              </w:rPr>
            </w:pPr>
          </w:p>
        </w:tc>
        <w:tc>
          <w:tcPr>
            <w:tcW w:w="1247" w:type="dxa"/>
          </w:tcPr>
          <w:p w14:paraId="1132F288" w14:textId="77777777" w:rsidR="00F75F53" w:rsidRPr="00F75F53" w:rsidRDefault="00F75F53" w:rsidP="00F75F53">
            <w:pPr>
              <w:rPr>
                <w:rFonts w:ascii="Calibri" w:eastAsia="Calibri" w:hAnsi="Calibri" w:cs="Times New Roman"/>
                <w:color w:val="FFFFFF"/>
                <w:sz w:val="72"/>
                <w:szCs w:val="72"/>
              </w:rPr>
            </w:pPr>
          </w:p>
        </w:tc>
        <w:tc>
          <w:tcPr>
            <w:tcW w:w="366" w:type="dxa"/>
          </w:tcPr>
          <w:p w14:paraId="6A8F0A1E" w14:textId="77777777" w:rsidR="00F75F53" w:rsidRPr="00F75F53" w:rsidRDefault="00F75F53" w:rsidP="00F75F53">
            <w:pPr>
              <w:rPr>
                <w:rFonts w:ascii="Calibri" w:eastAsia="Calibri" w:hAnsi="Calibri" w:cs="Times New Roman"/>
                <w:color w:val="FFFFFF"/>
                <w:sz w:val="72"/>
                <w:szCs w:val="72"/>
              </w:rPr>
            </w:pPr>
          </w:p>
        </w:tc>
      </w:tr>
      <w:tr w:rsidR="00F75F53" w:rsidRPr="00F75F53" w14:paraId="5A08663B" w14:textId="77777777" w:rsidTr="0077694F">
        <w:trPr>
          <w:trHeight w:val="844"/>
        </w:trPr>
        <w:tc>
          <w:tcPr>
            <w:tcW w:w="441" w:type="dxa"/>
          </w:tcPr>
          <w:p w14:paraId="442791EB"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9</w:t>
            </w:r>
          </w:p>
        </w:tc>
        <w:tc>
          <w:tcPr>
            <w:tcW w:w="4447" w:type="dxa"/>
          </w:tcPr>
          <w:p w14:paraId="3D15C46E" w14:textId="77777777" w:rsidR="00F75F53" w:rsidRPr="00F75F53" w:rsidRDefault="00F75F53" w:rsidP="00F75F53">
            <w:pPr>
              <w:rPr>
                <w:rFonts w:ascii="Calibri" w:eastAsia="Calibri" w:hAnsi="Calibri" w:cs="Times New Roman"/>
                <w:color w:val="FFFFFF"/>
              </w:rPr>
            </w:pPr>
          </w:p>
        </w:tc>
        <w:tc>
          <w:tcPr>
            <w:tcW w:w="1123" w:type="dxa"/>
          </w:tcPr>
          <w:p w14:paraId="071D848F" w14:textId="77777777" w:rsidR="00F75F53" w:rsidRPr="00F75F53" w:rsidRDefault="00F75F53" w:rsidP="00F75F53">
            <w:pPr>
              <w:rPr>
                <w:rFonts w:ascii="Calibri" w:eastAsia="Calibri" w:hAnsi="Calibri" w:cs="Times New Roman"/>
                <w:color w:val="FFFFFF"/>
              </w:rPr>
            </w:pPr>
          </w:p>
        </w:tc>
        <w:tc>
          <w:tcPr>
            <w:tcW w:w="1621" w:type="dxa"/>
          </w:tcPr>
          <w:p w14:paraId="12731833" w14:textId="77777777" w:rsidR="00F75F53" w:rsidRPr="00F75F53" w:rsidRDefault="00F75F53" w:rsidP="00F75F53">
            <w:pPr>
              <w:rPr>
                <w:rFonts w:ascii="Calibri" w:eastAsia="Calibri" w:hAnsi="Calibri" w:cs="Times New Roman"/>
                <w:color w:val="FFFFFF"/>
              </w:rPr>
            </w:pPr>
          </w:p>
        </w:tc>
        <w:tc>
          <w:tcPr>
            <w:tcW w:w="1247" w:type="dxa"/>
          </w:tcPr>
          <w:p w14:paraId="6474237C" w14:textId="77777777" w:rsidR="00F75F53" w:rsidRPr="00F75F53" w:rsidRDefault="00F75F53" w:rsidP="00F75F53">
            <w:pPr>
              <w:rPr>
                <w:rFonts w:ascii="Calibri" w:eastAsia="Calibri" w:hAnsi="Calibri" w:cs="Times New Roman"/>
                <w:color w:val="FFFFFF"/>
                <w:sz w:val="72"/>
                <w:szCs w:val="72"/>
              </w:rPr>
            </w:pPr>
          </w:p>
        </w:tc>
        <w:tc>
          <w:tcPr>
            <w:tcW w:w="366" w:type="dxa"/>
          </w:tcPr>
          <w:p w14:paraId="56822669" w14:textId="77777777" w:rsidR="00F75F53" w:rsidRPr="00F75F53" w:rsidRDefault="00F75F53" w:rsidP="00F75F53">
            <w:pPr>
              <w:rPr>
                <w:rFonts w:ascii="Calibri" w:eastAsia="Calibri" w:hAnsi="Calibri" w:cs="Times New Roman"/>
                <w:color w:val="FFFFFF"/>
                <w:sz w:val="72"/>
                <w:szCs w:val="72"/>
              </w:rPr>
            </w:pPr>
          </w:p>
        </w:tc>
      </w:tr>
      <w:tr w:rsidR="00F75F53" w:rsidRPr="00F75F53" w14:paraId="795168C5" w14:textId="77777777" w:rsidTr="0077694F">
        <w:trPr>
          <w:trHeight w:val="844"/>
        </w:trPr>
        <w:tc>
          <w:tcPr>
            <w:tcW w:w="441" w:type="dxa"/>
          </w:tcPr>
          <w:p w14:paraId="0F46C858"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10</w:t>
            </w:r>
          </w:p>
        </w:tc>
        <w:tc>
          <w:tcPr>
            <w:tcW w:w="4447" w:type="dxa"/>
          </w:tcPr>
          <w:p w14:paraId="29808274" w14:textId="77777777" w:rsidR="00F75F53" w:rsidRPr="00F75F53" w:rsidRDefault="00F75F53" w:rsidP="00F75F53">
            <w:pPr>
              <w:rPr>
                <w:rFonts w:ascii="Calibri" w:eastAsia="Calibri" w:hAnsi="Calibri" w:cs="Times New Roman"/>
                <w:color w:val="FFFFFF"/>
              </w:rPr>
            </w:pPr>
          </w:p>
        </w:tc>
        <w:tc>
          <w:tcPr>
            <w:tcW w:w="1123" w:type="dxa"/>
          </w:tcPr>
          <w:p w14:paraId="4219759B" w14:textId="77777777" w:rsidR="00F75F53" w:rsidRPr="00F75F53" w:rsidRDefault="00F75F53" w:rsidP="00F75F53">
            <w:pPr>
              <w:rPr>
                <w:rFonts w:ascii="Calibri" w:eastAsia="Calibri" w:hAnsi="Calibri" w:cs="Times New Roman"/>
                <w:color w:val="FFFFFF"/>
              </w:rPr>
            </w:pPr>
          </w:p>
        </w:tc>
        <w:tc>
          <w:tcPr>
            <w:tcW w:w="1621" w:type="dxa"/>
          </w:tcPr>
          <w:p w14:paraId="65C19080" w14:textId="77777777" w:rsidR="00F75F53" w:rsidRPr="00F75F53" w:rsidRDefault="00F75F53" w:rsidP="00F75F53">
            <w:pPr>
              <w:rPr>
                <w:rFonts w:ascii="Calibri" w:eastAsia="Calibri" w:hAnsi="Calibri" w:cs="Times New Roman"/>
                <w:color w:val="FFFFFF"/>
              </w:rPr>
            </w:pPr>
          </w:p>
        </w:tc>
        <w:tc>
          <w:tcPr>
            <w:tcW w:w="1247" w:type="dxa"/>
          </w:tcPr>
          <w:p w14:paraId="4DD16C7F" w14:textId="77777777" w:rsidR="00F75F53" w:rsidRPr="00F75F53" w:rsidRDefault="00F75F53" w:rsidP="00F75F53">
            <w:pPr>
              <w:rPr>
                <w:rFonts w:ascii="Calibri" w:eastAsia="Calibri" w:hAnsi="Calibri" w:cs="Times New Roman"/>
                <w:color w:val="FFFFFF"/>
                <w:sz w:val="72"/>
                <w:szCs w:val="72"/>
              </w:rPr>
            </w:pPr>
          </w:p>
        </w:tc>
        <w:tc>
          <w:tcPr>
            <w:tcW w:w="366" w:type="dxa"/>
          </w:tcPr>
          <w:p w14:paraId="763C107C" w14:textId="77777777" w:rsidR="00F75F53" w:rsidRPr="00F75F53" w:rsidRDefault="00F75F53" w:rsidP="00F75F53">
            <w:pPr>
              <w:rPr>
                <w:rFonts w:ascii="Calibri" w:eastAsia="Calibri" w:hAnsi="Calibri" w:cs="Times New Roman"/>
                <w:color w:val="FFFFFF"/>
                <w:sz w:val="72"/>
                <w:szCs w:val="72"/>
              </w:rPr>
            </w:pPr>
          </w:p>
        </w:tc>
      </w:tr>
      <w:tr w:rsidR="00F75F53" w:rsidRPr="00F75F53" w14:paraId="524CBE42" w14:textId="77777777" w:rsidTr="0077694F">
        <w:trPr>
          <w:trHeight w:val="844"/>
        </w:trPr>
        <w:tc>
          <w:tcPr>
            <w:tcW w:w="441" w:type="dxa"/>
          </w:tcPr>
          <w:p w14:paraId="432D33FE"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11</w:t>
            </w:r>
          </w:p>
        </w:tc>
        <w:tc>
          <w:tcPr>
            <w:tcW w:w="4447" w:type="dxa"/>
          </w:tcPr>
          <w:p w14:paraId="38307CCD" w14:textId="77777777" w:rsidR="00F75F53" w:rsidRPr="00F75F53" w:rsidRDefault="00F75F53" w:rsidP="00F75F53">
            <w:pPr>
              <w:rPr>
                <w:rFonts w:ascii="Calibri" w:eastAsia="Calibri" w:hAnsi="Calibri" w:cs="Times New Roman"/>
                <w:color w:val="FFFFFF"/>
              </w:rPr>
            </w:pPr>
          </w:p>
        </w:tc>
        <w:tc>
          <w:tcPr>
            <w:tcW w:w="1123" w:type="dxa"/>
          </w:tcPr>
          <w:p w14:paraId="3730A308" w14:textId="77777777" w:rsidR="00F75F53" w:rsidRPr="00F75F53" w:rsidRDefault="00F75F53" w:rsidP="00F75F53">
            <w:pPr>
              <w:rPr>
                <w:rFonts w:ascii="Calibri" w:eastAsia="Calibri" w:hAnsi="Calibri" w:cs="Times New Roman"/>
                <w:color w:val="FFFFFF"/>
              </w:rPr>
            </w:pPr>
          </w:p>
        </w:tc>
        <w:tc>
          <w:tcPr>
            <w:tcW w:w="1621" w:type="dxa"/>
          </w:tcPr>
          <w:p w14:paraId="5FEB4C96" w14:textId="77777777" w:rsidR="00F75F53" w:rsidRPr="00F75F53" w:rsidRDefault="00F75F53" w:rsidP="00F75F53">
            <w:pPr>
              <w:rPr>
                <w:rFonts w:ascii="Calibri" w:eastAsia="Calibri" w:hAnsi="Calibri" w:cs="Times New Roman"/>
                <w:color w:val="FFFFFF"/>
              </w:rPr>
            </w:pPr>
          </w:p>
        </w:tc>
        <w:tc>
          <w:tcPr>
            <w:tcW w:w="1247" w:type="dxa"/>
          </w:tcPr>
          <w:p w14:paraId="60E5F8CC" w14:textId="77777777" w:rsidR="00F75F53" w:rsidRPr="00F75F53" w:rsidRDefault="00F75F53" w:rsidP="00F75F53">
            <w:pPr>
              <w:rPr>
                <w:rFonts w:ascii="Calibri" w:eastAsia="Calibri" w:hAnsi="Calibri" w:cs="Times New Roman"/>
                <w:color w:val="FFFFFF"/>
                <w:sz w:val="72"/>
                <w:szCs w:val="72"/>
              </w:rPr>
            </w:pPr>
          </w:p>
        </w:tc>
        <w:tc>
          <w:tcPr>
            <w:tcW w:w="366" w:type="dxa"/>
          </w:tcPr>
          <w:p w14:paraId="71868FEF" w14:textId="77777777" w:rsidR="00F75F53" w:rsidRPr="00F75F53" w:rsidRDefault="00F75F53" w:rsidP="00F75F53">
            <w:pPr>
              <w:rPr>
                <w:rFonts w:ascii="Calibri" w:eastAsia="Calibri" w:hAnsi="Calibri" w:cs="Times New Roman"/>
                <w:color w:val="FFFFFF"/>
                <w:sz w:val="72"/>
                <w:szCs w:val="72"/>
              </w:rPr>
            </w:pPr>
          </w:p>
        </w:tc>
      </w:tr>
      <w:tr w:rsidR="00F75F53" w:rsidRPr="00F75F53" w14:paraId="4FACE836" w14:textId="77777777" w:rsidTr="0077694F">
        <w:trPr>
          <w:trHeight w:val="1029"/>
        </w:trPr>
        <w:tc>
          <w:tcPr>
            <w:tcW w:w="441" w:type="dxa"/>
          </w:tcPr>
          <w:p w14:paraId="652BBC52" w14:textId="77777777" w:rsidR="00F75F53" w:rsidRPr="00F75F53" w:rsidRDefault="00F75F53" w:rsidP="00F75F53">
            <w:pPr>
              <w:rPr>
                <w:rFonts w:ascii="Calibri" w:eastAsia="Calibri" w:hAnsi="Calibri" w:cs="Times New Roman"/>
                <w:b/>
                <w:bCs/>
              </w:rPr>
            </w:pPr>
            <w:r w:rsidRPr="00F75F53">
              <w:rPr>
                <w:rFonts w:ascii="Calibri" w:eastAsia="Calibri" w:hAnsi="Calibri" w:cs="Times New Roman"/>
                <w:b/>
                <w:bCs/>
              </w:rPr>
              <w:t>12</w:t>
            </w:r>
          </w:p>
        </w:tc>
        <w:tc>
          <w:tcPr>
            <w:tcW w:w="4447" w:type="dxa"/>
          </w:tcPr>
          <w:p w14:paraId="59E48787" w14:textId="77777777" w:rsidR="00F75F53" w:rsidRPr="00F75F53" w:rsidRDefault="00F75F53" w:rsidP="00F75F53">
            <w:pPr>
              <w:rPr>
                <w:rFonts w:ascii="Calibri" w:eastAsia="Calibri" w:hAnsi="Calibri" w:cs="Times New Roman"/>
                <w:color w:val="FFFFFF"/>
              </w:rPr>
            </w:pPr>
          </w:p>
        </w:tc>
        <w:tc>
          <w:tcPr>
            <w:tcW w:w="1123" w:type="dxa"/>
          </w:tcPr>
          <w:p w14:paraId="2F303BE8" w14:textId="77777777" w:rsidR="00F75F53" w:rsidRPr="00F75F53" w:rsidRDefault="00F75F53" w:rsidP="00F75F53">
            <w:pPr>
              <w:rPr>
                <w:rFonts w:ascii="Calibri" w:eastAsia="Calibri" w:hAnsi="Calibri" w:cs="Times New Roman"/>
                <w:b/>
                <w:color w:val="FFFFFF"/>
              </w:rPr>
            </w:pPr>
          </w:p>
        </w:tc>
        <w:tc>
          <w:tcPr>
            <w:tcW w:w="1621" w:type="dxa"/>
          </w:tcPr>
          <w:p w14:paraId="68770267" w14:textId="77777777" w:rsidR="00F75F53" w:rsidRPr="00F75F53" w:rsidRDefault="00F75F53" w:rsidP="00F75F53">
            <w:pPr>
              <w:rPr>
                <w:rFonts w:ascii="Calibri" w:eastAsia="Calibri" w:hAnsi="Calibri" w:cs="Times New Roman"/>
                <w:color w:val="FFFFFF"/>
              </w:rPr>
            </w:pPr>
          </w:p>
        </w:tc>
        <w:tc>
          <w:tcPr>
            <w:tcW w:w="1247" w:type="dxa"/>
          </w:tcPr>
          <w:p w14:paraId="38A4226E" w14:textId="77777777" w:rsidR="00F75F53" w:rsidRPr="00F75F53" w:rsidRDefault="00F75F53" w:rsidP="00F75F53">
            <w:pPr>
              <w:rPr>
                <w:rFonts w:ascii="Calibri" w:eastAsia="Calibri" w:hAnsi="Calibri" w:cs="Times New Roman"/>
                <w:color w:val="FFFFFF"/>
                <w:sz w:val="72"/>
                <w:szCs w:val="72"/>
              </w:rPr>
            </w:pPr>
          </w:p>
        </w:tc>
        <w:tc>
          <w:tcPr>
            <w:tcW w:w="366" w:type="dxa"/>
          </w:tcPr>
          <w:p w14:paraId="0BC996DA" w14:textId="77777777" w:rsidR="00F75F53" w:rsidRPr="00F75F53" w:rsidRDefault="00F75F53" w:rsidP="00F75F53">
            <w:pPr>
              <w:rPr>
                <w:rFonts w:ascii="Calibri" w:eastAsia="Calibri" w:hAnsi="Calibri" w:cs="Times New Roman"/>
                <w:color w:val="FFFFFF"/>
                <w:sz w:val="72"/>
                <w:szCs w:val="72"/>
              </w:rPr>
            </w:pPr>
          </w:p>
        </w:tc>
      </w:tr>
    </w:tbl>
    <w:p w14:paraId="067AECE2" w14:textId="4D9EC49F" w:rsidR="00F75F53" w:rsidRPr="00EE3369" w:rsidRDefault="00F75F53" w:rsidP="00EE3369">
      <w:pPr>
        <w:rPr>
          <w:rFonts w:ascii="Calibri" w:eastAsia="Calibri" w:hAnsi="Calibri" w:cs="Times New Roman"/>
          <w:b/>
          <w:bCs/>
          <w:kern w:val="0"/>
          <w14:ligatures w14:val="none"/>
        </w:rPr>
      </w:pPr>
      <w:r w:rsidRPr="00F75F53">
        <w:rPr>
          <w:rFonts w:ascii="Calibri" w:eastAsia="Calibri" w:hAnsi="Calibri" w:cs="Times New Roman"/>
          <w:b/>
          <w:bCs/>
          <w:kern w:val="0"/>
          <w14:ligatures w14:val="none"/>
        </w:rPr>
        <w:t>Notes:</w:t>
      </w:r>
    </w:p>
    <w:sectPr w:rsidR="00F75F53" w:rsidRPr="00EE33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7C11EC"/>
    <w:multiLevelType w:val="hybridMultilevel"/>
    <w:tmpl w:val="8D50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364199"/>
    <w:multiLevelType w:val="hybridMultilevel"/>
    <w:tmpl w:val="92CA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C42E95"/>
    <w:multiLevelType w:val="hybridMultilevel"/>
    <w:tmpl w:val="17687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E33390"/>
    <w:multiLevelType w:val="hybridMultilevel"/>
    <w:tmpl w:val="ABEAD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4622385">
    <w:abstractNumId w:val="3"/>
  </w:num>
  <w:num w:numId="2" w16cid:durableId="901715817">
    <w:abstractNumId w:val="0"/>
  </w:num>
  <w:num w:numId="3" w16cid:durableId="1151293370">
    <w:abstractNumId w:val="1"/>
  </w:num>
  <w:num w:numId="4" w16cid:durableId="1732576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7F1"/>
    <w:rsid w:val="00096347"/>
    <w:rsid w:val="000F4E5E"/>
    <w:rsid w:val="00106A98"/>
    <w:rsid w:val="00133DD8"/>
    <w:rsid w:val="001C178C"/>
    <w:rsid w:val="001D1AA8"/>
    <w:rsid w:val="00243DCF"/>
    <w:rsid w:val="002708AA"/>
    <w:rsid w:val="00285398"/>
    <w:rsid w:val="002D2728"/>
    <w:rsid w:val="003266B5"/>
    <w:rsid w:val="00380A94"/>
    <w:rsid w:val="00423EE3"/>
    <w:rsid w:val="004347F5"/>
    <w:rsid w:val="004C73EC"/>
    <w:rsid w:val="00514FEE"/>
    <w:rsid w:val="00522813"/>
    <w:rsid w:val="006517DA"/>
    <w:rsid w:val="006B5870"/>
    <w:rsid w:val="006C6CAD"/>
    <w:rsid w:val="006C7CDC"/>
    <w:rsid w:val="0071218A"/>
    <w:rsid w:val="00715069"/>
    <w:rsid w:val="00772C96"/>
    <w:rsid w:val="00775852"/>
    <w:rsid w:val="0077694F"/>
    <w:rsid w:val="007A7398"/>
    <w:rsid w:val="007D765A"/>
    <w:rsid w:val="007F7466"/>
    <w:rsid w:val="00840EA5"/>
    <w:rsid w:val="0084340B"/>
    <w:rsid w:val="00886E6C"/>
    <w:rsid w:val="008D5B91"/>
    <w:rsid w:val="008E1A8B"/>
    <w:rsid w:val="009635FF"/>
    <w:rsid w:val="00963886"/>
    <w:rsid w:val="009B0F3B"/>
    <w:rsid w:val="00A054DD"/>
    <w:rsid w:val="00A82A8A"/>
    <w:rsid w:val="00A964C0"/>
    <w:rsid w:val="00AB37F1"/>
    <w:rsid w:val="00B9259D"/>
    <w:rsid w:val="00BE68D1"/>
    <w:rsid w:val="00BF280C"/>
    <w:rsid w:val="00C244B2"/>
    <w:rsid w:val="00C47A60"/>
    <w:rsid w:val="00C93541"/>
    <w:rsid w:val="00CD6609"/>
    <w:rsid w:val="00CE1CFF"/>
    <w:rsid w:val="00DB5F90"/>
    <w:rsid w:val="00DC2A24"/>
    <w:rsid w:val="00DC733A"/>
    <w:rsid w:val="00E458F1"/>
    <w:rsid w:val="00EE3369"/>
    <w:rsid w:val="00EF2907"/>
    <w:rsid w:val="00F0479D"/>
    <w:rsid w:val="00F75F53"/>
    <w:rsid w:val="00FC13A7"/>
    <w:rsid w:val="00FC1765"/>
    <w:rsid w:val="00FC2149"/>
    <w:rsid w:val="00FF5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83D1D"/>
  <w15:docId w15:val="{4B57CBD5-B352-4B4B-A598-4E8D92C0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37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37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37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37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37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37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37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37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37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7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37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37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37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37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37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37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37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37F1"/>
    <w:rPr>
      <w:rFonts w:eastAsiaTheme="majorEastAsia" w:cstheme="majorBidi"/>
      <w:color w:val="272727" w:themeColor="text1" w:themeTint="D8"/>
    </w:rPr>
  </w:style>
  <w:style w:type="paragraph" w:styleId="Title">
    <w:name w:val="Title"/>
    <w:basedOn w:val="Normal"/>
    <w:next w:val="Normal"/>
    <w:link w:val="TitleChar"/>
    <w:uiPriority w:val="10"/>
    <w:qFormat/>
    <w:rsid w:val="00AB37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37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37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37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37F1"/>
    <w:pPr>
      <w:spacing w:before="160"/>
      <w:jc w:val="center"/>
    </w:pPr>
    <w:rPr>
      <w:i/>
      <w:iCs/>
      <w:color w:val="404040" w:themeColor="text1" w:themeTint="BF"/>
    </w:rPr>
  </w:style>
  <w:style w:type="character" w:customStyle="1" w:styleId="QuoteChar">
    <w:name w:val="Quote Char"/>
    <w:basedOn w:val="DefaultParagraphFont"/>
    <w:link w:val="Quote"/>
    <w:uiPriority w:val="29"/>
    <w:rsid w:val="00AB37F1"/>
    <w:rPr>
      <w:i/>
      <w:iCs/>
      <w:color w:val="404040" w:themeColor="text1" w:themeTint="BF"/>
    </w:rPr>
  </w:style>
  <w:style w:type="paragraph" w:styleId="ListParagraph">
    <w:name w:val="List Paragraph"/>
    <w:basedOn w:val="Normal"/>
    <w:uiPriority w:val="34"/>
    <w:qFormat/>
    <w:rsid w:val="00AB37F1"/>
    <w:pPr>
      <w:ind w:left="720"/>
      <w:contextualSpacing/>
    </w:pPr>
  </w:style>
  <w:style w:type="character" w:styleId="IntenseEmphasis">
    <w:name w:val="Intense Emphasis"/>
    <w:basedOn w:val="DefaultParagraphFont"/>
    <w:uiPriority w:val="21"/>
    <w:qFormat/>
    <w:rsid w:val="00AB37F1"/>
    <w:rPr>
      <w:i/>
      <w:iCs/>
      <w:color w:val="0F4761" w:themeColor="accent1" w:themeShade="BF"/>
    </w:rPr>
  </w:style>
  <w:style w:type="paragraph" w:styleId="IntenseQuote">
    <w:name w:val="Intense Quote"/>
    <w:basedOn w:val="Normal"/>
    <w:next w:val="Normal"/>
    <w:link w:val="IntenseQuoteChar"/>
    <w:uiPriority w:val="30"/>
    <w:qFormat/>
    <w:rsid w:val="00AB37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37F1"/>
    <w:rPr>
      <w:i/>
      <w:iCs/>
      <w:color w:val="0F4761" w:themeColor="accent1" w:themeShade="BF"/>
    </w:rPr>
  </w:style>
  <w:style w:type="character" w:styleId="IntenseReference">
    <w:name w:val="Intense Reference"/>
    <w:basedOn w:val="DefaultParagraphFont"/>
    <w:uiPriority w:val="32"/>
    <w:qFormat/>
    <w:rsid w:val="00AB37F1"/>
    <w:rPr>
      <w:b/>
      <w:bCs/>
      <w:smallCaps/>
      <w:color w:val="0F4761" w:themeColor="accent1" w:themeShade="BF"/>
      <w:spacing w:val="5"/>
    </w:rPr>
  </w:style>
  <w:style w:type="character" w:styleId="Hyperlink">
    <w:name w:val="Hyperlink"/>
    <w:basedOn w:val="DefaultParagraphFont"/>
    <w:uiPriority w:val="99"/>
    <w:semiHidden/>
    <w:unhideWhenUsed/>
    <w:rsid w:val="00AB37F1"/>
    <w:rPr>
      <w:color w:val="0000FF"/>
      <w:u w:val="single"/>
    </w:rPr>
  </w:style>
  <w:style w:type="table" w:customStyle="1" w:styleId="TableGrid1">
    <w:name w:val="Table Grid1"/>
    <w:basedOn w:val="TableNormal"/>
    <w:next w:val="TableGrid"/>
    <w:uiPriority w:val="39"/>
    <w:rsid w:val="00EE336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E3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75F5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620770">
      <w:bodyDiv w:val="1"/>
      <w:marLeft w:val="0"/>
      <w:marRight w:val="0"/>
      <w:marTop w:val="0"/>
      <w:marBottom w:val="0"/>
      <w:divBdr>
        <w:top w:val="none" w:sz="0" w:space="0" w:color="auto"/>
        <w:left w:val="none" w:sz="0" w:space="0" w:color="auto"/>
        <w:bottom w:val="none" w:sz="0" w:space="0" w:color="auto"/>
        <w:right w:val="none" w:sz="0" w:space="0" w:color="auto"/>
      </w:divBdr>
    </w:div>
    <w:div w:id="692075501">
      <w:bodyDiv w:val="1"/>
      <w:marLeft w:val="0"/>
      <w:marRight w:val="0"/>
      <w:marTop w:val="0"/>
      <w:marBottom w:val="0"/>
      <w:divBdr>
        <w:top w:val="none" w:sz="0" w:space="0" w:color="auto"/>
        <w:left w:val="none" w:sz="0" w:space="0" w:color="auto"/>
        <w:bottom w:val="none" w:sz="0" w:space="0" w:color="auto"/>
        <w:right w:val="none" w:sz="0" w:space="0" w:color="auto"/>
      </w:divBdr>
    </w:div>
    <w:div w:id="1589194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1419</Words>
  <Characters>8093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Haggerty</dc:creator>
  <cp:keywords/>
  <dc:description/>
  <cp:lastModifiedBy>Dennis Haggerty</cp:lastModifiedBy>
  <cp:revision>4</cp:revision>
  <dcterms:created xsi:type="dcterms:W3CDTF">2024-03-10T18:22:00Z</dcterms:created>
  <dcterms:modified xsi:type="dcterms:W3CDTF">2024-03-10T18:26:00Z</dcterms:modified>
</cp:coreProperties>
</file>